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9DEAF" w14:textId="77777777" w:rsidR="007302E3" w:rsidRPr="003C4578" w:rsidRDefault="007302E3" w:rsidP="007302E3">
      <w:pPr>
        <w:jc w:val="center"/>
        <w:rPr>
          <w:rFonts w:asciiTheme="minorHAnsi" w:hAnsiTheme="minorHAnsi"/>
          <w:b/>
        </w:rPr>
      </w:pPr>
      <w:r w:rsidRPr="003C4578">
        <w:rPr>
          <w:rFonts w:asciiTheme="minorHAnsi" w:hAnsiTheme="minorHAnsi"/>
          <w:b/>
        </w:rPr>
        <w:t>SUPPLEMENTARY INFORMATION</w:t>
      </w:r>
    </w:p>
    <w:p w14:paraId="11B0A1D0" w14:textId="77777777" w:rsidR="007302E3" w:rsidRPr="003C4578" w:rsidRDefault="007302E3" w:rsidP="007302E3">
      <w:pPr>
        <w:jc w:val="center"/>
        <w:rPr>
          <w:rFonts w:asciiTheme="minorHAnsi" w:hAnsiTheme="minorHAnsi"/>
          <w:b/>
          <w:sz w:val="20"/>
          <w:szCs w:val="20"/>
        </w:rPr>
      </w:pPr>
      <w:r w:rsidRPr="003C4578">
        <w:rPr>
          <w:rFonts w:asciiTheme="minorHAnsi" w:hAnsiTheme="minorHAnsi"/>
          <w:b/>
          <w:sz w:val="20"/>
          <w:szCs w:val="20"/>
        </w:rPr>
        <w:t>(to support bid proposal)</w:t>
      </w:r>
    </w:p>
    <w:p w14:paraId="403C71EB" w14:textId="77777777" w:rsidR="007302E3" w:rsidRDefault="007302E3" w:rsidP="007302E3">
      <w:pPr>
        <w:rPr>
          <w:rFonts w:asciiTheme="minorHAnsi" w:hAnsiTheme="minorHAnsi"/>
        </w:rPr>
      </w:pPr>
    </w:p>
    <w:p w14:paraId="69EB178A" w14:textId="77777777" w:rsidR="007302E3" w:rsidRDefault="007302E3" w:rsidP="007302E3">
      <w:bookmarkStart w:id="0" w:name="_Hlk4982627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5942"/>
      </w:tblGrid>
      <w:tr w:rsidR="007302E3" w:rsidRPr="00134C65" w14:paraId="5644D2F1" w14:textId="77777777" w:rsidTr="00B87AFC">
        <w:tc>
          <w:tcPr>
            <w:tcW w:w="3086" w:type="dxa"/>
          </w:tcPr>
          <w:p w14:paraId="7AF2FACC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  <w:r w:rsidRPr="00134C65">
              <w:rPr>
                <w:rFonts w:asciiTheme="minorHAnsi" w:hAnsiTheme="minorHAnsi"/>
                <w:sz w:val="20"/>
                <w:szCs w:val="20"/>
              </w:rPr>
              <w:t>USC name</w:t>
            </w:r>
          </w:p>
          <w:p w14:paraId="568C5301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42" w:type="dxa"/>
          </w:tcPr>
          <w:p w14:paraId="6059209B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7EE07073" w14:textId="77777777" w:rsidTr="00B87AFC">
        <w:tc>
          <w:tcPr>
            <w:tcW w:w="3086" w:type="dxa"/>
          </w:tcPr>
          <w:p w14:paraId="295D5253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  <w:r w:rsidRPr="00134C65">
              <w:rPr>
                <w:rFonts w:asciiTheme="minorHAnsi" w:hAnsiTheme="minorHAnsi"/>
                <w:sz w:val="20"/>
                <w:szCs w:val="20"/>
              </w:rPr>
              <w:t>No. club members</w:t>
            </w:r>
          </w:p>
          <w:p w14:paraId="7C2C0DC5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42" w:type="dxa"/>
          </w:tcPr>
          <w:p w14:paraId="411933AE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62C8D162" w14:textId="77777777" w:rsidTr="00B87AFC">
        <w:tc>
          <w:tcPr>
            <w:tcW w:w="3086" w:type="dxa"/>
          </w:tcPr>
          <w:p w14:paraId="0346EE9B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  <w:r w:rsidRPr="00134C65">
              <w:rPr>
                <w:rFonts w:asciiTheme="minorHAnsi" w:hAnsiTheme="minorHAnsi"/>
                <w:sz w:val="20"/>
                <w:szCs w:val="20"/>
              </w:rPr>
              <w:t>No. committee members</w:t>
            </w:r>
          </w:p>
          <w:p w14:paraId="533C697A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42" w:type="dxa"/>
          </w:tcPr>
          <w:p w14:paraId="4FA75DDD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188EC5E4" w14:textId="77777777" w:rsidTr="00B87AFC">
        <w:tc>
          <w:tcPr>
            <w:tcW w:w="3086" w:type="dxa"/>
          </w:tcPr>
          <w:p w14:paraId="4D157E3C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  <w:r w:rsidRPr="00134C65">
              <w:rPr>
                <w:rFonts w:asciiTheme="minorHAnsi" w:hAnsiTheme="minorHAnsi"/>
                <w:sz w:val="20"/>
                <w:szCs w:val="20"/>
              </w:rPr>
              <w:t>Principal contact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34C65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34C65">
              <w:rPr>
                <w:rFonts w:asciiTheme="minorHAnsi" w:hAnsiTheme="minorHAnsi"/>
                <w:sz w:val="20"/>
                <w:szCs w:val="20"/>
              </w:rPr>
              <w:t>Organiser</w:t>
            </w:r>
            <w:r>
              <w:rPr>
                <w:rFonts w:asciiTheme="minorHAnsi" w:hAnsiTheme="minorHAnsi"/>
                <w:sz w:val="20"/>
                <w:szCs w:val="20"/>
              </w:rPr>
              <w:t>’s</w:t>
            </w:r>
            <w:proofErr w:type="spellEnd"/>
            <w:r w:rsidRPr="00134C65">
              <w:rPr>
                <w:rFonts w:asciiTheme="minorHAnsi" w:hAnsiTheme="minorHAnsi"/>
                <w:sz w:val="20"/>
                <w:szCs w:val="20"/>
              </w:rPr>
              <w:t xml:space="preserve"> name, mob. no. email address</w:t>
            </w:r>
          </w:p>
          <w:p w14:paraId="4C989146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409FD3A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E4468E5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42" w:type="dxa"/>
          </w:tcPr>
          <w:p w14:paraId="0178F655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0BDEAD16" w14:textId="77777777" w:rsidTr="00B87AFC">
        <w:tc>
          <w:tcPr>
            <w:tcW w:w="3086" w:type="dxa"/>
          </w:tcPr>
          <w:p w14:paraId="384A7959" w14:textId="77777777" w:rsidR="007302E3" w:rsidRPr="009804C6" w:rsidRDefault="007302E3" w:rsidP="00B87AFC">
            <w:pPr>
              <w:pStyle w:val="NoSpacing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9804C6">
              <w:rPr>
                <w:rFonts w:asciiTheme="minorHAnsi" w:hAnsiTheme="minorHAnsi"/>
                <w:w w:val="105"/>
                <w:sz w:val="20"/>
                <w:szCs w:val="20"/>
              </w:rPr>
              <w:t xml:space="preserve">Name, mob. </w:t>
            </w:r>
            <w:proofErr w:type="spellStart"/>
            <w:r w:rsidRPr="009804C6">
              <w:rPr>
                <w:rFonts w:asciiTheme="minorHAnsi" w:hAnsiTheme="minorHAnsi"/>
                <w:w w:val="105"/>
                <w:sz w:val="20"/>
                <w:szCs w:val="20"/>
              </w:rPr>
              <w:t>nos</w:t>
            </w:r>
            <w:proofErr w:type="spellEnd"/>
            <w:r w:rsidRPr="009804C6">
              <w:rPr>
                <w:rFonts w:asciiTheme="minorHAnsi" w:hAnsiTheme="minorHAnsi"/>
                <w:w w:val="105"/>
                <w:sz w:val="20"/>
                <w:szCs w:val="20"/>
              </w:rPr>
              <w:t xml:space="preserve"> &amp; email of your </w:t>
            </w:r>
          </w:p>
          <w:p w14:paraId="1C1E0F2F" w14:textId="77777777" w:rsidR="007302E3" w:rsidRPr="009804C6" w:rsidRDefault="007302E3" w:rsidP="00B87AFC">
            <w:pPr>
              <w:pStyle w:val="NoSpacing"/>
              <w:rPr>
                <w:rFonts w:asciiTheme="minorHAnsi" w:hAnsiTheme="minorHAnsi"/>
                <w:spacing w:val="-5"/>
                <w:w w:val="105"/>
                <w:sz w:val="20"/>
                <w:szCs w:val="20"/>
              </w:rPr>
            </w:pPr>
            <w:r w:rsidRPr="009804C6">
              <w:rPr>
                <w:rFonts w:asciiTheme="minorHAnsi" w:hAnsiTheme="minorHAnsi"/>
                <w:spacing w:val="-5"/>
                <w:w w:val="105"/>
                <w:sz w:val="20"/>
                <w:szCs w:val="20"/>
              </w:rPr>
              <w:t xml:space="preserve">Commodore, Club Sec &amp; Treasurer (or equivalents). </w:t>
            </w:r>
          </w:p>
          <w:p w14:paraId="48393093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5096193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3F12D00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65848B8" w14:textId="77777777" w:rsidR="007302E3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3EA8E03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42" w:type="dxa"/>
          </w:tcPr>
          <w:p w14:paraId="0856FAC3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29F21AD6" w14:textId="77777777" w:rsidTr="00B87AFC">
        <w:tc>
          <w:tcPr>
            <w:tcW w:w="3086" w:type="dxa"/>
          </w:tcPr>
          <w:p w14:paraId="78A2D8D7" w14:textId="77777777" w:rsidR="007302E3" w:rsidRDefault="007302E3" w:rsidP="00B87AFC">
            <w:pPr>
              <w:pStyle w:val="NoSpacing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9804C6">
              <w:rPr>
                <w:rFonts w:asciiTheme="minorHAnsi" w:hAnsiTheme="minorHAnsi"/>
                <w:w w:val="105"/>
                <w:sz w:val="20"/>
                <w:szCs w:val="20"/>
              </w:rPr>
              <w:t xml:space="preserve">Name, title, direct line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&amp; email </w:t>
            </w:r>
            <w:r w:rsidRPr="009804C6">
              <w:rPr>
                <w:rFonts w:asciiTheme="minorHAnsi" w:hAnsiTheme="minorHAnsi"/>
                <w:w w:val="105"/>
                <w:sz w:val="20"/>
                <w:szCs w:val="20"/>
              </w:rPr>
              <w:t>of AU/SU or University Sports Director supporting bid</w:t>
            </w:r>
          </w:p>
          <w:p w14:paraId="1A65A49F" w14:textId="77777777" w:rsidR="007302E3" w:rsidRDefault="007302E3" w:rsidP="00B87AFC">
            <w:pPr>
              <w:pStyle w:val="NoSpacing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48692C9F" w14:textId="77777777" w:rsidR="007302E3" w:rsidRDefault="007302E3" w:rsidP="00B87AFC">
            <w:pPr>
              <w:pStyle w:val="NoSpacing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05E1A6D5" w14:textId="77777777" w:rsidR="007302E3" w:rsidRPr="009804C6" w:rsidRDefault="007302E3" w:rsidP="00B87AFC">
            <w:pPr>
              <w:pStyle w:val="NoSpacing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3CC9EF67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1F2D27C2" w14:textId="77777777" w:rsidTr="00B87AFC">
        <w:tc>
          <w:tcPr>
            <w:tcW w:w="3086" w:type="dxa"/>
          </w:tcPr>
          <w:p w14:paraId="47FC441B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P</w:t>
            </w:r>
            <w:r w:rsidRPr="00ED7AA4"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roposed location of the event</w:t>
            </w:r>
          </w:p>
          <w:p w14:paraId="33CD9AC6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  <w:p w14:paraId="71B76509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  <w:p w14:paraId="23ABF292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42" w:type="dxa"/>
          </w:tcPr>
          <w:p w14:paraId="16859EE3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733FE5DC" w14:textId="77777777" w:rsidTr="00B87AFC">
        <w:tc>
          <w:tcPr>
            <w:tcW w:w="3086" w:type="dxa"/>
          </w:tcPr>
          <w:p w14:paraId="225B0748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Distance of sailing venue from university / accommodation / social activities</w:t>
            </w:r>
          </w:p>
          <w:p w14:paraId="19332BC7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  <w:p w14:paraId="5B2323DE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6E23ECCA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37A0C139" w14:textId="77777777" w:rsidTr="00B87AFC">
        <w:tc>
          <w:tcPr>
            <w:tcW w:w="3086" w:type="dxa"/>
          </w:tcPr>
          <w:p w14:paraId="75621916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N</w:t>
            </w: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ame and address of the sailing</w:t>
            </w: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 / yachting</w:t>
            </w: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 club</w:t>
            </w: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inc.</w:t>
            </w:r>
            <w:proofErr w:type="spellEnd"/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 postcode of venue)</w:t>
            </w:r>
          </w:p>
          <w:p w14:paraId="4F695E0C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  <w:p w14:paraId="1849D258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  <w:p w14:paraId="63174798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42" w:type="dxa"/>
          </w:tcPr>
          <w:p w14:paraId="0F2272F4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218598" w14:textId="77777777" w:rsidR="007302E3" w:rsidRDefault="007302E3" w:rsidP="007302E3"/>
    <w:p w14:paraId="7A0EE28B" w14:textId="77777777" w:rsidR="007302E3" w:rsidRDefault="007302E3" w:rsidP="007302E3"/>
    <w:p w14:paraId="2815F5E5" w14:textId="77777777" w:rsidR="007302E3" w:rsidRDefault="007302E3" w:rsidP="007302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5942"/>
      </w:tblGrid>
      <w:tr w:rsidR="007302E3" w:rsidRPr="00134C65" w14:paraId="24C90747" w14:textId="77777777" w:rsidTr="00B87AFC">
        <w:tc>
          <w:tcPr>
            <w:tcW w:w="3086" w:type="dxa"/>
          </w:tcPr>
          <w:p w14:paraId="6D870E5B" w14:textId="77777777" w:rsidR="007302E3" w:rsidRPr="00ED7AA4" w:rsidRDefault="007302E3" w:rsidP="00B87AFC">
            <w:pPr>
              <w:spacing w:line="269" w:lineRule="exact"/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Do</w:t>
            </w:r>
            <w:r w:rsidRPr="00ED7AA4"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 xml:space="preserve"> you have the agreement of the sailing club to host the event and</w:t>
            </w:r>
            <w: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D7AA4"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>confirmation that they are not hosting</w:t>
            </w:r>
            <w: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 xml:space="preserve"> another event at the same time?</w:t>
            </w:r>
          </w:p>
          <w:p w14:paraId="713EB3CA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0D843A9B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53CB21B2" w14:textId="77777777" w:rsidTr="00B87AFC">
        <w:tc>
          <w:tcPr>
            <w:tcW w:w="3086" w:type="dxa"/>
          </w:tcPr>
          <w:p w14:paraId="4F2906C2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Does the water have sufficient sailing are to accommodate two race areas?</w:t>
            </w:r>
          </w:p>
          <w:p w14:paraId="73F523C1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1E6996CE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1361715D" w14:textId="77777777" w:rsidTr="00B87AFC">
        <w:tc>
          <w:tcPr>
            <w:tcW w:w="3086" w:type="dxa"/>
          </w:tcPr>
          <w:p w14:paraId="32D880BB" w14:textId="77777777" w:rsidR="007302E3" w:rsidRDefault="007302E3" w:rsidP="00B87AFC">
            <w:pPr>
              <w:rPr>
                <w:rFonts w:asciiTheme="minorHAnsi" w:hAnsiTheme="minorHAnsi" w:cs="Calibri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1"/>
                <w:w w:val="105"/>
                <w:sz w:val="20"/>
                <w:szCs w:val="20"/>
              </w:rPr>
              <w:t xml:space="preserve">Are </w:t>
            </w:r>
            <w:r w:rsidRPr="00ED7AA4">
              <w:rPr>
                <w:rFonts w:asciiTheme="minorHAnsi" w:hAnsiTheme="minorHAnsi" w:cs="Calibri"/>
                <w:spacing w:val="-1"/>
                <w:w w:val="105"/>
                <w:sz w:val="20"/>
                <w:szCs w:val="20"/>
              </w:rPr>
              <w:t>there are any restrictions on the use of the water (including by RIBs)</w:t>
            </w:r>
            <w:r>
              <w:rPr>
                <w:rFonts w:asciiTheme="minorHAnsi" w:hAnsiTheme="minorHAnsi" w:cs="Calibri"/>
                <w:spacing w:val="-1"/>
                <w:w w:val="105"/>
                <w:sz w:val="20"/>
                <w:szCs w:val="20"/>
              </w:rPr>
              <w:t xml:space="preserve">? Would </w:t>
            </w:r>
            <w:r>
              <w:rPr>
                <w:rFonts w:asciiTheme="minorHAnsi" w:hAnsiTheme="minorHAnsi" w:cs="Calibri"/>
                <w:spacing w:val="-8"/>
                <w:w w:val="105"/>
                <w:sz w:val="20"/>
                <w:szCs w:val="20"/>
              </w:rPr>
              <w:t>the event</w:t>
            </w:r>
            <w:r w:rsidRPr="00ED7AA4">
              <w:rPr>
                <w:rFonts w:asciiTheme="minorHAnsi" w:hAnsiTheme="minorHAnsi" w:cs="Calibri"/>
                <w:spacing w:val="-8"/>
                <w:w w:val="105"/>
                <w:sz w:val="20"/>
                <w:szCs w:val="20"/>
              </w:rPr>
              <w:t xml:space="preserve"> have exclusive use of the water (not required, but </w:t>
            </w:r>
            <w:r w:rsidRPr="00ED7AA4">
              <w:rPr>
                <w:rFonts w:asciiTheme="minorHAnsi" w:hAnsiTheme="minorHAnsi" w:cs="Calibri"/>
                <w:w w:val="105"/>
                <w:sz w:val="20"/>
                <w:szCs w:val="20"/>
              </w:rPr>
              <w:t>preferred)</w:t>
            </w:r>
          </w:p>
          <w:p w14:paraId="36CF6252" w14:textId="77777777" w:rsidR="007302E3" w:rsidRDefault="007302E3" w:rsidP="00B87AFC">
            <w:pPr>
              <w:rPr>
                <w:rFonts w:asciiTheme="minorHAnsi" w:hAnsiTheme="minorHAnsi" w:cs="Calibri"/>
                <w:w w:val="105"/>
                <w:sz w:val="20"/>
                <w:szCs w:val="20"/>
              </w:rPr>
            </w:pPr>
          </w:p>
          <w:p w14:paraId="4CFBBC34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706FFD9D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6EB343CF" w14:textId="77777777" w:rsidTr="00B87AFC">
        <w:tc>
          <w:tcPr>
            <w:tcW w:w="3086" w:type="dxa"/>
          </w:tcPr>
          <w:p w14:paraId="1C46C40B" w14:textId="77777777" w:rsidR="007302E3" w:rsidRDefault="007302E3" w:rsidP="00B87AFC">
            <w:pPr>
              <w:spacing w:line="268" w:lineRule="exact"/>
              <w:ind w:right="72"/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Would </w:t>
            </w: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any pre-event training be offered </w:t>
            </w: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/ safety-supported access to the water </w:t>
            </w: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on the Friday</w:t>
            </w: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?</w:t>
            </w: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 (not mandatory) </w:t>
            </w:r>
          </w:p>
          <w:p w14:paraId="61DBA9DE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  <w:p w14:paraId="43109B9D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6F2EBA70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18499C5D" w14:textId="77777777" w:rsidTr="00B87AFC">
        <w:tc>
          <w:tcPr>
            <w:tcW w:w="3086" w:type="dxa"/>
          </w:tcPr>
          <w:p w14:paraId="6E3D5668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Can the boat park</w:t>
            </w: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 accommodate an additional 150 dinghies</w:t>
            </w: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, together with secured trailer parking?</w:t>
            </w:r>
          </w:p>
          <w:p w14:paraId="4228B783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  <w:p w14:paraId="2F14ED70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50E5BB27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545B47A8" w14:textId="77777777" w:rsidTr="00B87AFC">
        <w:tc>
          <w:tcPr>
            <w:tcW w:w="3086" w:type="dxa"/>
          </w:tcPr>
          <w:p w14:paraId="5B00636A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Access arrangements to the venue, including </w:t>
            </w: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secured </w:t>
            </w: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car</w:t>
            </w: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 / van</w:t>
            </w: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 parking</w:t>
            </w:r>
          </w:p>
          <w:p w14:paraId="38F2CC39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  <w:p w14:paraId="55918411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4A846674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20BCECF9" w14:textId="77777777" w:rsidTr="00B87AFC">
        <w:tc>
          <w:tcPr>
            <w:tcW w:w="3086" w:type="dxa"/>
          </w:tcPr>
          <w:p w14:paraId="4CD8D7DD" w14:textId="77777777" w:rsidR="007302E3" w:rsidRDefault="007302E3" w:rsidP="00B87AFC">
            <w:pP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</w:pPr>
            <w:r w:rsidRPr="00ED7AA4"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  <w:t>Details of how many helpers you would pro</w:t>
            </w:r>
            <w:r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  <w:t>vide (i.e. student volunteers, s</w:t>
            </w:r>
            <w:r w:rsidRPr="00ED7AA4"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  <w:t xml:space="preserve">afety </w:t>
            </w:r>
            <w:r w:rsidRPr="00ED7AA4"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>boat drivers, mark layers, beach team etc</w:t>
            </w:r>
            <w: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>.</w:t>
            </w:r>
            <w:r w:rsidRPr="00ED7AA4"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>).</w:t>
            </w:r>
          </w:p>
          <w:p w14:paraId="35DE1F57" w14:textId="77777777" w:rsidR="007302E3" w:rsidRDefault="007302E3" w:rsidP="00B87AFC">
            <w:pP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</w:pPr>
          </w:p>
          <w:p w14:paraId="25650F38" w14:textId="77777777" w:rsidR="007302E3" w:rsidRDefault="007302E3" w:rsidP="00B87AFC">
            <w:pP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</w:pPr>
          </w:p>
          <w:p w14:paraId="31059D2E" w14:textId="77777777" w:rsidR="007302E3" w:rsidRPr="00ED7AA4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3F6BAC47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381E1C99" w14:textId="77777777" w:rsidTr="00B87AFC">
        <w:tc>
          <w:tcPr>
            <w:tcW w:w="3086" w:type="dxa"/>
          </w:tcPr>
          <w:p w14:paraId="0ADBC362" w14:textId="77777777" w:rsidR="007302E3" w:rsidRDefault="007302E3" w:rsidP="00B87AFC">
            <w:pPr>
              <w:pStyle w:val="NoSpacing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803AAF">
              <w:rPr>
                <w:rFonts w:asciiTheme="minorHAnsi" w:hAnsiTheme="minorHAnsi"/>
                <w:w w:val="105"/>
                <w:sz w:val="20"/>
                <w:szCs w:val="20"/>
              </w:rPr>
              <w:t xml:space="preserve">Details of your proposed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>c</w:t>
            </w:r>
            <w:r w:rsidRPr="00803AAF">
              <w:rPr>
                <w:rFonts w:asciiTheme="minorHAnsi" w:hAnsiTheme="minorHAnsi"/>
                <w:w w:val="105"/>
                <w:sz w:val="20"/>
                <w:szCs w:val="20"/>
              </w:rPr>
              <w:t xml:space="preserve">ommittee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/ finish </w:t>
            </w:r>
            <w:r w:rsidRPr="00803AAF">
              <w:rPr>
                <w:rFonts w:asciiTheme="minorHAnsi" w:hAnsiTheme="minorHAnsi"/>
                <w:w w:val="105"/>
                <w:sz w:val="20"/>
                <w:szCs w:val="20"/>
              </w:rPr>
              <w:t xml:space="preserve">boats and confirmation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that </w:t>
            </w:r>
            <w:r w:rsidRPr="00803AAF">
              <w:rPr>
                <w:rFonts w:asciiTheme="minorHAnsi" w:hAnsiTheme="minorHAnsi"/>
                <w:w w:val="105"/>
                <w:sz w:val="20"/>
                <w:szCs w:val="20"/>
              </w:rPr>
              <w:t>you have access to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 the </w:t>
            </w:r>
            <w:r w:rsidRPr="00803AAF">
              <w:rPr>
                <w:rFonts w:asciiTheme="minorHAnsi" w:hAnsiTheme="minorHAnsi"/>
                <w:w w:val="105"/>
                <w:sz w:val="20"/>
                <w:szCs w:val="20"/>
              </w:rPr>
              <w:t>standard race management equipment (e.g. flags, radios, sound signals etc.)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 sufficient for two race areas.</w:t>
            </w:r>
          </w:p>
          <w:p w14:paraId="2BE33F8C" w14:textId="77777777" w:rsidR="007302E3" w:rsidRPr="00ED7AA4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4809B97F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10207DB2" w14:textId="77777777" w:rsidTr="00B87AFC">
        <w:tc>
          <w:tcPr>
            <w:tcW w:w="3086" w:type="dxa"/>
          </w:tcPr>
          <w:p w14:paraId="763BDCCA" w14:textId="77777777" w:rsidR="007302E3" w:rsidRPr="0093550C" w:rsidRDefault="007302E3" w:rsidP="00B87AFC">
            <w:pP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</w:pPr>
            <w:r w:rsidRPr="00ED7AA4"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  <w:t xml:space="preserve">How many RIBs </w:t>
            </w:r>
            <w:r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  <w:t xml:space="preserve">do </w:t>
            </w:r>
            <w:r w:rsidRPr="00ED7AA4"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  <w:t>you have access to (including a description of them</w:t>
            </w:r>
            <w:r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  <w:t xml:space="preserve"> – central console, engine size, seating and space etc.</w:t>
            </w:r>
            <w:r w:rsidRPr="00ED7AA4"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  <w:t xml:space="preserve">) and how </w:t>
            </w:r>
            <w:r w:rsidRPr="00ED7AA4"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 xml:space="preserve">many you would </w:t>
            </w:r>
            <w: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 xml:space="preserve">you </w:t>
            </w:r>
            <w:r w:rsidRPr="00ED7AA4"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>need to hire</w:t>
            </w:r>
            <w: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 xml:space="preserve"> (potential availability)</w:t>
            </w:r>
            <w:r w:rsidRPr="00ED7AA4"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5942" w:type="dxa"/>
          </w:tcPr>
          <w:p w14:paraId="71922EF6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091C51DC" w14:textId="77777777" w:rsidTr="00B87AFC">
        <w:tc>
          <w:tcPr>
            <w:tcW w:w="3086" w:type="dxa"/>
          </w:tcPr>
          <w:p w14:paraId="4982BF8C" w14:textId="77777777" w:rsidR="007302E3" w:rsidRDefault="007302E3" w:rsidP="00B87AFC">
            <w:pPr>
              <w:spacing w:before="72"/>
              <w:ind w:right="216"/>
              <w:jc w:val="both"/>
              <w:rPr>
                <w:rFonts w:asciiTheme="minorHAnsi" w:hAnsiTheme="minorHAnsi" w:cs="Calibri"/>
                <w:w w:val="105"/>
                <w:sz w:val="20"/>
                <w:szCs w:val="20"/>
              </w:rPr>
            </w:pPr>
            <w:r w:rsidRPr="00ED7AA4"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 xml:space="preserve">If you wish to propose the names of any race officers or Jury, please list them. Please </w:t>
            </w:r>
            <w:r w:rsidRPr="00ED7AA4"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  <w:t xml:space="preserve">note this is not mandatory and BUSA reserves the right to appoint the race officials for </w:t>
            </w:r>
            <w:r w:rsidRPr="00ED7AA4">
              <w:rPr>
                <w:rFonts w:asciiTheme="minorHAnsi" w:hAnsiTheme="minorHAnsi" w:cs="Calibri"/>
                <w:w w:val="105"/>
                <w:sz w:val="20"/>
                <w:szCs w:val="20"/>
              </w:rPr>
              <w:t>the event.</w:t>
            </w:r>
          </w:p>
          <w:p w14:paraId="37FB4C4E" w14:textId="77777777" w:rsidR="007302E3" w:rsidRPr="00ED7AA4" w:rsidRDefault="007302E3" w:rsidP="00B87AFC">
            <w:pPr>
              <w:spacing w:before="72"/>
              <w:ind w:right="216"/>
              <w:jc w:val="both"/>
              <w:rPr>
                <w:rFonts w:asciiTheme="minorHAnsi" w:hAnsiTheme="minorHAnsi" w:cs="Calibri"/>
                <w:w w:val="105"/>
                <w:sz w:val="20"/>
                <w:szCs w:val="20"/>
              </w:rPr>
            </w:pPr>
          </w:p>
          <w:p w14:paraId="3EAB1C23" w14:textId="77777777" w:rsidR="007302E3" w:rsidRPr="00ED7AA4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45632F59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500DAE67" w14:textId="77777777" w:rsidTr="00B87AFC">
        <w:tc>
          <w:tcPr>
            <w:tcW w:w="3086" w:type="dxa"/>
          </w:tcPr>
          <w:p w14:paraId="1E7D2750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  <w:r w:rsidRPr="00ED7AA4"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Are dinghies available to hire</w:t>
            </w:r>
            <w: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 xml:space="preserve"> locally</w:t>
            </w:r>
            <w:r w:rsidRPr="00ED7AA4"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?</w:t>
            </w:r>
            <w: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 xml:space="preserve">  Which classes? Quality?</w:t>
            </w:r>
          </w:p>
          <w:p w14:paraId="4259D8FE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  <w:p w14:paraId="0BE65335" w14:textId="77777777" w:rsidR="007302E3" w:rsidRPr="00ED7AA4" w:rsidRDefault="007302E3" w:rsidP="00B87AFC">
            <w:pPr>
              <w:spacing w:before="72"/>
              <w:ind w:right="216"/>
              <w:jc w:val="both"/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1E12BDF2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69DBB8EF" w14:textId="77777777" w:rsidTr="00B87AFC">
        <w:tc>
          <w:tcPr>
            <w:tcW w:w="3086" w:type="dxa"/>
          </w:tcPr>
          <w:p w14:paraId="37E875D1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Do you have plans to source </w:t>
            </w:r>
          </w:p>
          <w:p w14:paraId="6BFCA8F1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>charter boats? If so, what classes / quality?</w:t>
            </w:r>
          </w:p>
          <w:p w14:paraId="56EA1378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  <w:p w14:paraId="6CF9CE6A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4670A0F5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499186DE" w14:textId="77777777" w:rsidTr="00B87AFC">
        <w:tc>
          <w:tcPr>
            <w:tcW w:w="3086" w:type="dxa"/>
          </w:tcPr>
          <w:p w14:paraId="2D52922D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  <w:r w:rsidRPr="00ED7AA4"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Is there a chandlery onsite/nearby?</w:t>
            </w:r>
          </w:p>
          <w:p w14:paraId="53BE8AA9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  <w:p w14:paraId="4FDA45B8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03B172E6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42857F19" w14:textId="77777777" w:rsidTr="00B87AFC">
        <w:tc>
          <w:tcPr>
            <w:tcW w:w="3086" w:type="dxa"/>
          </w:tcPr>
          <w:p w14:paraId="6EEFDE05" w14:textId="77777777" w:rsidR="007302E3" w:rsidRDefault="007302E3" w:rsidP="00B87AFC">
            <w:pPr>
              <w:spacing w:line="269" w:lineRule="exact"/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  <w:r w:rsidRPr="00ED7AA4"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Details about changing facilities and toilets (including disabled facilities)</w:t>
            </w:r>
            <w: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, bearing I mind the potential for c250 sailors</w:t>
            </w:r>
          </w:p>
          <w:p w14:paraId="03254AD3" w14:textId="77777777" w:rsidR="007302E3" w:rsidRPr="00ED7AA4" w:rsidRDefault="007302E3" w:rsidP="00B87AFC">
            <w:pPr>
              <w:spacing w:line="269" w:lineRule="exact"/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  <w:p w14:paraId="48B42E6F" w14:textId="77777777" w:rsidR="007302E3" w:rsidRPr="00ED7AA4" w:rsidRDefault="007302E3" w:rsidP="00B87AFC">
            <w:pPr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4366317E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79A52A15" w14:textId="77777777" w:rsidTr="00B87AFC">
        <w:tc>
          <w:tcPr>
            <w:tcW w:w="3086" w:type="dxa"/>
          </w:tcPr>
          <w:p w14:paraId="1669B122" w14:textId="77777777" w:rsidR="007302E3" w:rsidRDefault="007302E3" w:rsidP="00B87AFC">
            <w:pP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</w:pPr>
            <w:r w:rsidRPr="00ED7AA4">
              <w:rPr>
                <w:rFonts w:asciiTheme="minorHAnsi" w:hAnsiTheme="minorHAnsi" w:cs="Calibri"/>
                <w:spacing w:val="-6"/>
                <w:w w:val="105"/>
                <w:sz w:val="20"/>
                <w:szCs w:val="20"/>
              </w:rPr>
              <w:t xml:space="preserve">Details </w:t>
            </w:r>
            <w:r>
              <w:rPr>
                <w:rFonts w:asciiTheme="minorHAnsi" w:hAnsiTheme="minorHAnsi" w:cs="Calibri"/>
                <w:spacing w:val="-6"/>
                <w:w w:val="105"/>
                <w:sz w:val="20"/>
                <w:szCs w:val="20"/>
              </w:rPr>
              <w:t xml:space="preserve">of </w:t>
            </w:r>
            <w:r w:rsidRPr="00ED7AA4">
              <w:rPr>
                <w:rFonts w:asciiTheme="minorHAnsi" w:hAnsiTheme="minorHAnsi" w:cs="Calibri"/>
                <w:spacing w:val="-6"/>
                <w:w w:val="105"/>
                <w:sz w:val="20"/>
                <w:szCs w:val="20"/>
              </w:rPr>
              <w:t>office space</w:t>
            </w:r>
            <w:r>
              <w:rPr>
                <w:rFonts w:asciiTheme="minorHAnsi" w:hAnsiTheme="minorHAnsi" w:cs="Calibri"/>
                <w:spacing w:val="-6"/>
                <w:w w:val="105"/>
                <w:sz w:val="20"/>
                <w:szCs w:val="20"/>
              </w:rPr>
              <w:t>s</w:t>
            </w:r>
            <w:r w:rsidRPr="00ED7AA4">
              <w:rPr>
                <w:rFonts w:asciiTheme="minorHAnsi" w:hAnsiTheme="minorHAnsi" w:cs="Calibri"/>
                <w:spacing w:val="-6"/>
                <w:w w:val="105"/>
                <w:sz w:val="20"/>
                <w:szCs w:val="20"/>
              </w:rPr>
              <w:t xml:space="preserve"> that could be used </w:t>
            </w:r>
            <w:r>
              <w:rPr>
                <w:rFonts w:asciiTheme="minorHAnsi" w:hAnsiTheme="minorHAnsi" w:cs="Calibri"/>
                <w:spacing w:val="-6"/>
                <w:w w:val="105"/>
                <w:sz w:val="20"/>
                <w:szCs w:val="20"/>
              </w:rPr>
              <w:t xml:space="preserve">for registration, </w:t>
            </w:r>
            <w:r w:rsidRPr="00ED7AA4">
              <w:rPr>
                <w:rFonts w:asciiTheme="minorHAnsi" w:hAnsiTheme="minorHAnsi" w:cs="Calibri"/>
                <w:spacing w:val="-6"/>
                <w:w w:val="105"/>
                <w:sz w:val="20"/>
                <w:szCs w:val="20"/>
              </w:rPr>
              <w:t xml:space="preserve">by race management, Jury, </w:t>
            </w:r>
            <w:r w:rsidRPr="00ED7AA4"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 xml:space="preserve">Results team </w:t>
            </w:r>
            <w:proofErr w:type="gramStart"/>
            <w:r w:rsidRPr="00ED7AA4"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>etc.</w:t>
            </w:r>
            <w: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>(</w:t>
            </w:r>
            <w:proofErr w:type="gramEnd"/>
            <w:r>
              <w:rPr>
                <w:rFonts w:asciiTheme="minorHAnsi" w:hAnsiTheme="minorHAnsi" w:cs="Calibri"/>
                <w:spacing w:val="-4"/>
                <w:w w:val="105"/>
                <w:sz w:val="20"/>
                <w:szCs w:val="20"/>
              </w:rPr>
              <w:t>a separate protest  room from the main race office will be needed)</w:t>
            </w:r>
          </w:p>
          <w:p w14:paraId="6FBD3107" w14:textId="77777777" w:rsidR="007302E3" w:rsidRPr="00ED7AA4" w:rsidRDefault="007302E3" w:rsidP="00B87AFC">
            <w:pPr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480EC4EA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3A4A13DE" w14:textId="77777777" w:rsidTr="00B87AFC">
        <w:tc>
          <w:tcPr>
            <w:tcW w:w="3086" w:type="dxa"/>
          </w:tcPr>
          <w:p w14:paraId="504C691B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  <w:r w:rsidRPr="00ED7AA4"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Details of catering arrangements at the venue</w:t>
            </w:r>
          </w:p>
          <w:p w14:paraId="1E6905DB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  <w:p w14:paraId="3E125C41" w14:textId="77777777" w:rsidR="007302E3" w:rsidRPr="00ED7AA4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6169FE35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67EC0C04" w14:textId="77777777" w:rsidTr="00B87AFC">
        <w:tc>
          <w:tcPr>
            <w:tcW w:w="3086" w:type="dxa"/>
          </w:tcPr>
          <w:p w14:paraId="46E8F29B" w14:textId="77777777" w:rsidR="007302E3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 xml:space="preserve">Details of (both wet and dry bar) space to accommodate competitors between races or if racing is postponed. </w:t>
            </w:r>
            <w:proofErr w:type="gramStart"/>
            <w: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Also</w:t>
            </w:r>
            <w:proofErr w:type="gramEnd"/>
            <w: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 xml:space="preserve"> for prize giving. Is this available exclusive to the event? Please provide detail about any likely sharing required that weekend.</w:t>
            </w:r>
          </w:p>
          <w:p w14:paraId="71AFFEAB" w14:textId="77777777" w:rsidR="007302E3" w:rsidRPr="00ED7AA4" w:rsidRDefault="007302E3" w:rsidP="00B87AFC">
            <w:pPr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07C9E893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02E3" w:rsidRPr="00134C65" w14:paraId="4767CF22" w14:textId="77777777" w:rsidTr="00B87AFC">
        <w:trPr>
          <w:trHeight w:val="3527"/>
        </w:trPr>
        <w:tc>
          <w:tcPr>
            <w:tcW w:w="3086" w:type="dxa"/>
          </w:tcPr>
          <w:p w14:paraId="6595F3A1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Information about available </w:t>
            </w:r>
            <w:r w:rsidRPr="00ED7AA4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</w:rPr>
              <w:t xml:space="preserve">local accommodation, both for the </w:t>
            </w: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  <w:lang w:val="en-GB"/>
              </w:rPr>
              <w:t>o</w:t>
            </w:r>
            <w:r w:rsidRPr="00505486"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  <w:lang w:val="en-GB"/>
              </w:rPr>
              <w:t>rganis</w:t>
            </w:r>
            <w: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  <w:lang w:val="en-GB"/>
              </w:rPr>
              <w:t>ers / officials and for competitors</w:t>
            </w:r>
          </w:p>
          <w:p w14:paraId="44B06332" w14:textId="77777777" w:rsidR="007302E3" w:rsidRDefault="007302E3" w:rsidP="00B87AFC">
            <w:pPr>
              <w:rPr>
                <w:rFonts w:asciiTheme="minorHAnsi" w:hAnsiTheme="minorHAnsi" w:cs="Calibri"/>
                <w:spacing w:val="-3"/>
                <w:w w:val="105"/>
                <w:sz w:val="20"/>
                <w:szCs w:val="20"/>
                <w:lang w:val="en-GB"/>
              </w:rPr>
            </w:pPr>
          </w:p>
          <w:p w14:paraId="3DDA4ABC" w14:textId="77777777" w:rsidR="007302E3" w:rsidRDefault="007302E3" w:rsidP="00B87AFC">
            <w:pPr>
              <w:pStyle w:val="NoSpacing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000492">
              <w:rPr>
                <w:rFonts w:asciiTheme="minorHAnsi" w:hAnsiTheme="minorHAnsi"/>
                <w:spacing w:val="-5"/>
                <w:w w:val="105"/>
                <w:sz w:val="20"/>
                <w:szCs w:val="20"/>
              </w:rPr>
              <w:t xml:space="preserve">Please also give examples of accommodation costs suitable for the Officials and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Competitors. </w:t>
            </w:r>
          </w:p>
          <w:p w14:paraId="7A71D267" w14:textId="77777777" w:rsidR="007302E3" w:rsidRDefault="007302E3" w:rsidP="00B87AFC">
            <w:pPr>
              <w:pStyle w:val="NoSpacing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[</w:t>
            </w:r>
            <w:r w:rsidRPr="00000492">
              <w:rPr>
                <w:rFonts w:asciiTheme="minorHAnsi" w:hAnsiTheme="minorHAnsi"/>
                <w:w w:val="105"/>
                <w:sz w:val="20"/>
                <w:szCs w:val="20"/>
              </w:rPr>
              <w:t xml:space="preserve">BUCS will pay the Officials’ expenses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>-</w:t>
            </w:r>
            <w:r w:rsidRPr="00000492">
              <w:rPr>
                <w:rFonts w:asciiTheme="minorHAnsi" w:hAnsiTheme="minorHAnsi"/>
                <w:w w:val="105"/>
                <w:sz w:val="20"/>
                <w:szCs w:val="20"/>
              </w:rPr>
              <w:t xml:space="preserve"> Event Director, PRO, Jury and </w:t>
            </w:r>
            <w:r w:rsidRPr="00000492">
              <w:rPr>
                <w:rFonts w:asciiTheme="minorHAnsi" w:hAnsiTheme="minorHAnsi"/>
                <w:spacing w:val="-8"/>
                <w:w w:val="105"/>
                <w:sz w:val="20"/>
                <w:szCs w:val="20"/>
              </w:rPr>
              <w:t>Results team</w:t>
            </w:r>
            <w:r>
              <w:rPr>
                <w:rFonts w:asciiTheme="minorHAnsi" w:hAnsiTheme="minorHAnsi"/>
                <w:spacing w:val="-8"/>
                <w:w w:val="105"/>
                <w:sz w:val="20"/>
                <w:szCs w:val="20"/>
              </w:rPr>
              <w:t xml:space="preserve"> -</w:t>
            </w:r>
            <w:r w:rsidRPr="00000492">
              <w:rPr>
                <w:rFonts w:asciiTheme="minorHAnsi" w:hAnsiTheme="minorHAnsi"/>
                <w:spacing w:val="-8"/>
                <w:w w:val="105"/>
                <w:sz w:val="20"/>
                <w:szCs w:val="20"/>
              </w:rPr>
              <w:t xml:space="preserve"> but we need guidance on accommodation costs for the overall event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>budget]</w:t>
            </w:r>
          </w:p>
          <w:p w14:paraId="7BA1BDE3" w14:textId="77777777" w:rsidR="007302E3" w:rsidRDefault="007302E3" w:rsidP="00B87AFC">
            <w:pPr>
              <w:pStyle w:val="NoSpacing"/>
              <w:rPr>
                <w:rFonts w:asciiTheme="minorHAnsi" w:hAnsiTheme="minorHAnsi"/>
                <w:w w:val="105"/>
                <w:sz w:val="20"/>
                <w:szCs w:val="20"/>
              </w:rPr>
            </w:pPr>
          </w:p>
          <w:p w14:paraId="06FEB311" w14:textId="77777777" w:rsidR="007302E3" w:rsidRPr="00ED7AA4" w:rsidRDefault="007302E3" w:rsidP="00B87AFC">
            <w:pPr>
              <w:rPr>
                <w:rFonts w:asciiTheme="minorHAnsi" w:hAnsiTheme="minorHAnsi" w:cs="Calibri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942" w:type="dxa"/>
          </w:tcPr>
          <w:p w14:paraId="7428418E" w14:textId="77777777" w:rsidR="007302E3" w:rsidRPr="00134C65" w:rsidRDefault="007302E3" w:rsidP="00B87A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4823094" w14:textId="77777777" w:rsidR="007302E3" w:rsidRDefault="007302E3" w:rsidP="007302E3"/>
    <w:p w14:paraId="147E333B" w14:textId="77777777" w:rsidR="007302E3" w:rsidRPr="005F0BA8" w:rsidRDefault="007302E3" w:rsidP="007302E3">
      <w:pPr>
        <w:jc w:val="center"/>
        <w:rPr>
          <w:rFonts w:asciiTheme="minorHAnsi" w:hAnsiTheme="minorHAnsi"/>
          <w:b/>
          <w:spacing w:val="-4"/>
          <w:w w:val="105"/>
          <w:sz w:val="22"/>
          <w:szCs w:val="22"/>
        </w:rPr>
      </w:pPr>
      <w:bookmarkStart w:id="1" w:name="_Hlk508543343"/>
      <w:bookmarkEnd w:id="0"/>
      <w:r>
        <w:rPr>
          <w:rFonts w:asciiTheme="minorHAnsi" w:hAnsiTheme="minorHAnsi"/>
          <w:b/>
          <w:sz w:val="22"/>
          <w:szCs w:val="22"/>
        </w:rPr>
        <w:t xml:space="preserve">This form, when completed, needs to accompany your Proposal and be </w:t>
      </w:r>
      <w:r w:rsidRPr="00BE5635">
        <w:rPr>
          <w:rFonts w:asciiTheme="minorHAnsi" w:hAnsiTheme="minorHAnsi"/>
          <w:b/>
          <w:sz w:val="22"/>
          <w:szCs w:val="22"/>
        </w:rPr>
        <w:t xml:space="preserve">submitted to </w:t>
      </w:r>
      <w:hyperlink r:id="rId4" w:history="1">
        <w:r w:rsidRPr="00BE5635">
          <w:rPr>
            <w:rStyle w:val="Hyperlink"/>
            <w:rFonts w:asciiTheme="minorHAnsi" w:hAnsiTheme="minorHAnsi"/>
            <w:b/>
            <w:sz w:val="22"/>
            <w:szCs w:val="22"/>
          </w:rPr>
          <w:t>BUSA@rya.org.uk</w:t>
        </w:r>
      </w:hyperlink>
      <w:r w:rsidRPr="00BE5635">
        <w:rPr>
          <w:rFonts w:asciiTheme="minorHAnsi" w:hAnsiTheme="minorHAnsi"/>
          <w:b/>
          <w:sz w:val="22"/>
          <w:szCs w:val="22"/>
        </w:rPr>
        <w:t xml:space="preserve"> by no later than </w:t>
      </w:r>
      <w:r w:rsidRPr="00423075">
        <w:rPr>
          <w:rFonts w:ascii="Arial" w:hAnsi="Arial" w:cs="Arial"/>
          <w:b/>
          <w:spacing w:val="-5"/>
          <w:w w:val="105"/>
          <w:sz w:val="22"/>
          <w:szCs w:val="22"/>
        </w:rPr>
        <w:t>17:00 on</w:t>
      </w:r>
      <w:r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423075">
        <w:rPr>
          <w:rFonts w:ascii="Arial" w:hAnsi="Arial" w:cs="Arial"/>
          <w:b/>
          <w:spacing w:val="-4"/>
          <w:w w:val="105"/>
          <w:sz w:val="22"/>
          <w:szCs w:val="22"/>
        </w:rPr>
        <w:t xml:space="preserve">Wednesday, 25 </w:t>
      </w:r>
      <w:proofErr w:type="gramStart"/>
      <w:r w:rsidRPr="00423075">
        <w:rPr>
          <w:rFonts w:ascii="Arial" w:hAnsi="Arial" w:cs="Arial"/>
          <w:b/>
          <w:spacing w:val="-4"/>
          <w:w w:val="105"/>
          <w:sz w:val="22"/>
          <w:szCs w:val="22"/>
        </w:rPr>
        <w:t>April,</w:t>
      </w:r>
      <w:proofErr w:type="gramEnd"/>
      <w:r>
        <w:rPr>
          <w:rFonts w:ascii="Arial" w:hAnsi="Arial" w:cs="Arial"/>
          <w:b/>
          <w:spacing w:val="-4"/>
          <w:w w:val="105"/>
          <w:sz w:val="22"/>
          <w:szCs w:val="22"/>
        </w:rPr>
        <w:t xml:space="preserve"> </w:t>
      </w:r>
      <w:r w:rsidRPr="00423075">
        <w:rPr>
          <w:rFonts w:ascii="Arial" w:hAnsi="Arial" w:cs="Arial"/>
          <w:b/>
          <w:spacing w:val="-4"/>
          <w:w w:val="105"/>
          <w:sz w:val="22"/>
          <w:szCs w:val="22"/>
        </w:rPr>
        <w:t>2018</w:t>
      </w:r>
      <w:r>
        <w:rPr>
          <w:rFonts w:asciiTheme="minorHAnsi" w:hAnsiTheme="minorHAnsi"/>
          <w:b/>
          <w:sz w:val="22"/>
          <w:szCs w:val="22"/>
        </w:rPr>
        <w:t>.</w:t>
      </w:r>
      <w:bookmarkEnd w:id="1"/>
    </w:p>
    <w:p w14:paraId="69E3589D" w14:textId="77777777" w:rsidR="007302E3" w:rsidRDefault="007302E3">
      <w:bookmarkStart w:id="2" w:name="_GoBack"/>
      <w:bookmarkEnd w:id="2"/>
    </w:p>
    <w:sectPr w:rsidR="007302E3" w:rsidSect="002D472D">
      <w:footerReference w:type="default" r:id="rId5"/>
      <w:pgSz w:w="12240" w:h="15840"/>
      <w:pgMar w:top="680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6CCE1" w14:textId="77777777" w:rsidR="00CB0BE7" w:rsidRDefault="007302E3">
    <w:pPr>
      <w:widowControl/>
      <w:kinsoku/>
      <w:autoSpaceDE w:val="0"/>
      <w:autoSpaceDN w:val="0"/>
      <w:adjustRightInd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E3"/>
    <w:rsid w:val="0073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85B"/>
  <w15:chartTrackingRefBased/>
  <w15:docId w15:val="{CA37EA47-D1A6-4343-962E-B9671606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2E3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2E3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302E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BUSA@ry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Mapplebeck</dc:creator>
  <cp:keywords/>
  <dc:description/>
  <cp:lastModifiedBy>Tony Mapplebeck</cp:lastModifiedBy>
  <cp:revision>1</cp:revision>
  <dcterms:created xsi:type="dcterms:W3CDTF">2018-03-11T14:53:00Z</dcterms:created>
  <dcterms:modified xsi:type="dcterms:W3CDTF">2018-03-11T14:58:00Z</dcterms:modified>
</cp:coreProperties>
</file>