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Notice of Selection for BUCS/BUSA Team Racing Championships Qualifiers Bids</w:t>
      </w:r>
    </w:p>
    <w:p w:rsidR="00000000" w:rsidDel="00000000" w:rsidP="00000000" w:rsidRDefault="00000000" w:rsidRPr="00000000" w14:paraId="00000002">
      <w:pPr>
        <w:widowControl w:val="0"/>
        <w:jc w:val="cente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03">
      <w:pPr>
        <w:widowControl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1. Summary </w:t>
      </w:r>
    </w:p>
    <w:p w:rsidR="00000000" w:rsidDel="00000000" w:rsidP="00000000" w:rsidRDefault="00000000" w:rsidRPr="00000000" w14:paraId="00000004">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1.1  There is an annual Qualifiers hosted by regional University Sailing Clubs (USC’s). The Qualifiers consist of 3 boat Team Racing and take place within 6 regions across the UK. Scotland’s qualifier event bids are organised separately by the Scottish Student Sailing committee.</w:t>
      </w:r>
    </w:p>
    <w:p w:rsidR="00000000" w:rsidDel="00000000" w:rsidP="00000000" w:rsidRDefault="00000000" w:rsidRPr="00000000" w14:paraId="00000005">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1.2  All bidding decisions will be made by a Selection Committee and ratified by the BUSA committee.</w:t>
      </w:r>
    </w:p>
    <w:p w:rsidR="00000000" w:rsidDel="00000000" w:rsidP="00000000" w:rsidRDefault="00000000" w:rsidRPr="00000000" w14:paraId="00000006">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  Each bid submitted will be reviewed through use of a bidding scoresheet, primarily focusing on the quality, feasibility and financial acceptability of each bid.</w:t>
      </w:r>
    </w:p>
    <w:p w:rsidR="00000000" w:rsidDel="00000000" w:rsidP="00000000" w:rsidRDefault="00000000" w:rsidRPr="00000000" w14:paraId="00000007">
      <w:pPr>
        <w:widowControl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 2. BUSA Objectives</w:t>
      </w:r>
    </w:p>
    <w:p w:rsidR="00000000" w:rsidDel="00000000" w:rsidP="00000000" w:rsidRDefault="00000000" w:rsidRPr="00000000" w14:paraId="00000008">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2.1  To select the most appropriate bids on the basis of the criteria in 1.3</w:t>
      </w:r>
    </w:p>
    <w:p w:rsidR="00000000" w:rsidDel="00000000" w:rsidP="00000000" w:rsidRDefault="00000000" w:rsidRPr="00000000" w14:paraId="00000009">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2.2 Help develop the membership university clubs’ ability to plan and run a high quality regional qualifier.</w:t>
      </w:r>
    </w:p>
    <w:p w:rsidR="00000000" w:rsidDel="00000000" w:rsidP="00000000" w:rsidRDefault="00000000" w:rsidRPr="00000000" w14:paraId="0000000A">
      <w:pPr>
        <w:widowControl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3. Selection Committee and Organisation </w:t>
      </w:r>
    </w:p>
    <w:p w:rsidR="00000000" w:rsidDel="00000000" w:rsidP="00000000" w:rsidRDefault="00000000" w:rsidRPr="00000000" w14:paraId="0000000B">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3.1  BUSA will appoint a Selection Committee comprising of the following current committee members: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Administrator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Chair</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Vice Chair</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Team Racing Officer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85" w:lineRule="auto"/>
        <w:ind w:left="7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Vice President (elected in the most recent AGM)</w:t>
      </w:r>
    </w:p>
    <w:p w:rsidR="00000000" w:rsidDel="00000000" w:rsidP="00000000" w:rsidRDefault="00000000" w:rsidRPr="00000000" w14:paraId="00000012">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3.2  All communications connected with the selection process should be addressed to BUSA Team Racing Officer. </w:t>
      </w:r>
      <w:hyperlink r:id="rId7">
        <w:r w:rsidDel="00000000" w:rsidR="00000000" w:rsidRPr="00000000">
          <w:rPr>
            <w:rFonts w:ascii="Helvetica Neue" w:cs="Helvetica Neue" w:eastAsia="Helvetica Neue" w:hAnsi="Helvetica Neue"/>
            <w:color w:val="1155cc"/>
            <w:u w:val="single"/>
            <w:rtl w:val="0"/>
          </w:rPr>
          <w:t xml:space="preserve">team-racing@busa.co.uk</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13">
      <w:pPr>
        <w:widowControl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4. Selection Criteria </w:t>
      </w:r>
    </w:p>
    <w:p w:rsidR="00000000" w:rsidDel="00000000" w:rsidP="00000000" w:rsidRDefault="00000000" w:rsidRPr="00000000" w14:paraId="00000014">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4.1  The Selection Committee has the authority to nominate bids that will best achieve the BUSA Objective (as set out in Clause 2.1) It will select the successful bids in accordance with the process outlined in this Notice of Selection, taking into account any other factor they may believe to be relevant. </w:t>
      </w:r>
    </w:p>
    <w:p w:rsidR="00000000" w:rsidDel="00000000" w:rsidP="00000000" w:rsidRDefault="00000000" w:rsidRPr="00000000" w14:paraId="00000015">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4.2 The Selection Committee will fill out a Regional Qualifiers Application Scoring Sheet for each bid and this along with group discussion on a date selected by the Team Racing Officer will be used to select the successful bids. </w:t>
      </w:r>
    </w:p>
    <w:p w:rsidR="00000000" w:rsidDel="00000000" w:rsidP="00000000" w:rsidRDefault="00000000" w:rsidRPr="00000000" w14:paraId="00000016">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4.3  This Notice of Selection maybe amended at any time upto 24 hours before the start of the Selection Process, should the Selection Committee, at its absolute discretion, consider that circumstances require changes to be made. Such changes will be emailed to the supplied contact addresses. </w:t>
      </w:r>
    </w:p>
    <w:p w:rsidR="00000000" w:rsidDel="00000000" w:rsidP="00000000" w:rsidRDefault="00000000" w:rsidRPr="00000000" w14:paraId="00000017">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widowControl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5. Rules – The following rules will apply for all successful bids selected:</w:t>
      </w:r>
    </w:p>
    <w:p w:rsidR="00000000" w:rsidDel="00000000" w:rsidP="00000000" w:rsidRDefault="00000000" w:rsidRPr="00000000" w14:paraId="00000019">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5.1 BUSA Constitution</w:t>
      </w:r>
    </w:p>
    <w:p w:rsidR="00000000" w:rsidDel="00000000" w:rsidP="00000000" w:rsidRDefault="00000000" w:rsidRPr="00000000" w14:paraId="0000001A">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5.2 RRS 2021-2024 with RYA Prescriptions</w:t>
      </w:r>
    </w:p>
    <w:p w:rsidR="00000000" w:rsidDel="00000000" w:rsidP="00000000" w:rsidRDefault="00000000" w:rsidRPr="00000000" w14:paraId="0000001B">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5.3 Sailing Instructions for the Regional Qualifiers</w:t>
      </w:r>
    </w:p>
    <w:p w:rsidR="00000000" w:rsidDel="00000000" w:rsidP="00000000" w:rsidRDefault="00000000" w:rsidRPr="00000000" w14:paraId="0000001C">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5.4 This Notice of Selection. Where there is a conflict, succeeding items, as listed above, shall take precedence over proceeding items. </w:t>
      </w:r>
    </w:p>
    <w:p w:rsidR="00000000" w:rsidDel="00000000" w:rsidP="00000000" w:rsidRDefault="00000000" w:rsidRPr="00000000" w14:paraId="0000001D">
      <w:pPr>
        <w:widowControl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6. Announcement of Successful Bids</w:t>
      </w:r>
    </w:p>
    <w:p w:rsidR="00000000" w:rsidDel="00000000" w:rsidP="00000000" w:rsidRDefault="00000000" w:rsidRPr="00000000" w14:paraId="0000001E">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6.1 The Successful bids will be announced one week following the BUSA Committee Meeting where selections are ratified at 12:00. An article will be published on the BUSA Website along with an email correspondence to all Bid Applications sent. Feedback will be given if requested by the Team Racing Officer, following discussion with the Chair and Administrator. </w:t>
      </w:r>
    </w:p>
    <w:p w:rsidR="00000000" w:rsidDel="00000000" w:rsidP="00000000" w:rsidRDefault="00000000" w:rsidRPr="00000000" w14:paraId="0000001F">
      <w:pPr>
        <w:widowControl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7. Appeals</w:t>
      </w:r>
    </w:p>
    <w:p w:rsidR="00000000" w:rsidDel="00000000" w:rsidP="00000000" w:rsidRDefault="00000000" w:rsidRPr="00000000" w14:paraId="00000020">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7.1 Grounds for appeal against the decisions of Selection Committee are limited to allegations of: </w:t>
      </w:r>
    </w:p>
    <w:p w:rsidR="00000000" w:rsidDel="00000000" w:rsidP="00000000" w:rsidRDefault="00000000" w:rsidRPr="00000000" w14:paraId="00000021">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7.1.1 Failure to follow Notice of Selection</w:t>
      </w:r>
    </w:p>
    <w:p w:rsidR="00000000" w:rsidDel="00000000" w:rsidP="00000000" w:rsidRDefault="00000000" w:rsidRPr="00000000" w14:paraId="00000022">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7.1.2 Bias/undue influence</w:t>
      </w:r>
    </w:p>
    <w:p w:rsidR="00000000" w:rsidDel="00000000" w:rsidP="00000000" w:rsidRDefault="00000000" w:rsidRPr="00000000" w14:paraId="00000023">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7.1.3 Some other form of misconduct</w:t>
      </w:r>
    </w:p>
    <w:p w:rsidR="00000000" w:rsidDel="00000000" w:rsidP="00000000" w:rsidRDefault="00000000" w:rsidRPr="00000000" w14:paraId="00000024">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7.2 There will be no appeal against the published selection criteria or the provisions of this Notice of Selection. There will be no appeals against the actions of the Selection Committee, provided they follow the Selection Criteria. For the avoidance of doubt, there shall be no right of appeal against an alleged error of judgement on the part of the Selection Committee. By submitting a bid the USC’s agree to the provision of this Notice of Selection. </w:t>
      </w:r>
    </w:p>
    <w:p w:rsidR="00000000" w:rsidDel="00000000" w:rsidP="00000000" w:rsidRDefault="00000000" w:rsidRPr="00000000" w14:paraId="00000025">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7.2.1 If a USC wishes to submit an appeal, this shall be submitted to the Team Racing Officer by email (</w:t>
      </w:r>
      <w:hyperlink r:id="rId8">
        <w:r w:rsidDel="00000000" w:rsidR="00000000" w:rsidRPr="00000000">
          <w:rPr>
            <w:rFonts w:ascii="Helvetica Neue" w:cs="Helvetica Neue" w:eastAsia="Helvetica Neue" w:hAnsi="Helvetica Neue"/>
            <w:color w:val="1155cc"/>
            <w:u w:val="single"/>
            <w:rtl w:val="0"/>
          </w:rPr>
          <w:t xml:space="preserve">team-racing@busa.co.uk</w:t>
        </w:r>
      </w:hyperlink>
      <w:r w:rsidDel="00000000" w:rsidR="00000000" w:rsidRPr="00000000">
        <w:rPr>
          <w:rFonts w:ascii="Helvetica Neue" w:cs="Helvetica Neue" w:eastAsia="Helvetica Neue" w:hAnsi="Helvetica Neue"/>
          <w:rtl w:val="0"/>
        </w:rPr>
        <w:t xml:space="preserve">) no later than 2 weeks following the successful bids announcement. The Team Racing Officer has the right to share the appeal with the BUSA Chair and Administrator.</w:t>
      </w:r>
    </w:p>
    <w:p w:rsidR="00000000" w:rsidDel="00000000" w:rsidP="00000000" w:rsidRDefault="00000000" w:rsidRPr="00000000" w14:paraId="00000026">
      <w:pPr>
        <w:widowControl w:val="0"/>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27">
      <w:pPr>
        <w:widowControl w:val="0"/>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sz w:val="32"/>
          <w:szCs w:val="32"/>
          <w:u w:val="singl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ab/>
    </w:r>
    <w:r w:rsidDel="00000000" w:rsidR="00000000" w:rsidRPr="00000000">
      <w:rPr>
        <w:rFonts w:ascii="Helvetica Neue" w:cs="Helvetica Neue" w:eastAsia="Helvetica Neue" w:hAnsi="Helvetica Neue"/>
        <w:rtl w:val="0"/>
      </w:rPr>
      <w:t xml:space="preserve">August 2021</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-895350</wp:posOffset>
          </wp:positionH>
          <wp:positionV relativeFrom="paragraph">
            <wp:posOffset>-134619</wp:posOffset>
          </wp:positionV>
          <wp:extent cx="7776526" cy="857262"/>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6526" cy="857262"/>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-382904</wp:posOffset>
          </wp:positionV>
          <wp:extent cx="7588198" cy="895350"/>
          <wp:effectExtent b="0" l="0" r="0" t="0"/>
          <wp:wrapNone/>
          <wp:docPr descr="A close up of a logo&#10;&#10;Description automatically generated" id="4"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7588198" cy="8953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A0F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0F08"/>
  </w:style>
  <w:style w:type="paragraph" w:styleId="Footer">
    <w:name w:val="footer"/>
    <w:basedOn w:val="Normal"/>
    <w:link w:val="FooterChar"/>
    <w:uiPriority w:val="99"/>
    <w:unhideWhenUsed w:val="1"/>
    <w:rsid w:val="001A0F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0F08"/>
  </w:style>
  <w:style w:type="paragraph" w:styleId="BodyText">
    <w:name w:val="Body Text"/>
    <w:basedOn w:val="Normal"/>
    <w:link w:val="BodyTextChar"/>
    <w:qFormat w:val="1"/>
    <w:rsid w:val="00282E4D"/>
    <w:pPr>
      <w:spacing w:after="120" w:line="240" w:lineRule="atLeast"/>
    </w:pPr>
    <w:rPr>
      <w:rFonts w:cs="Times New Roman" w:eastAsia="Times New Roman"/>
      <w:sz w:val="18"/>
      <w:szCs w:val="18"/>
    </w:rPr>
  </w:style>
  <w:style w:type="character" w:styleId="BodyTextChar" w:customStyle="1">
    <w:name w:val="Body Text Char"/>
    <w:basedOn w:val="DefaultParagraphFont"/>
    <w:link w:val="BodyText"/>
    <w:rsid w:val="00282E4D"/>
    <w:rPr>
      <w:rFonts w:cs="Times New Roman" w:eastAsia="Times New Roman"/>
      <w:sz w:val="18"/>
      <w:szCs w:val="18"/>
    </w:rPr>
  </w:style>
  <w:style w:type="character" w:styleId="Hyperlink">
    <w:name w:val="Hyperlink"/>
    <w:basedOn w:val="DefaultParagraphFont"/>
    <w:uiPriority w:val="99"/>
    <w:rsid w:val="00282E4D"/>
    <w:rPr>
      <w:color w:val="0000ff"/>
      <w:u w:val="single"/>
      <w:lang w:val="en-GB"/>
    </w:rPr>
  </w:style>
  <w:style w:type="paragraph" w:styleId="ListParagraph">
    <w:name w:val="List Paragraph"/>
    <w:basedOn w:val="Normal"/>
    <w:uiPriority w:val="34"/>
    <w:qFormat w:val="1"/>
    <w:rsid w:val="00787D48"/>
    <w:pPr>
      <w:spacing w:after="120" w:line="285" w:lineRule="auto"/>
      <w:ind w:left="720"/>
      <w:contextualSpacing w:val="1"/>
    </w:pPr>
    <w:rPr>
      <w:rFonts w:ascii="Calibri" w:cs="Calibri" w:eastAsia="Times New Roman" w:hAnsi="Calibri"/>
      <w:color w:val="000000"/>
      <w:kern w:val="28"/>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racing@busa.co.uk" TargetMode="External"/><Relationship Id="rId8" Type="http://schemas.openxmlformats.org/officeDocument/2006/relationships/hyperlink" Target="mailto:team-racing@busa.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Ecrr1CMuI0dKnN7DG5F01XYDGg==">AMUW2mUdesTQugrnQT7RciuGngp841xSVN3wp0UT/c1YJqF0oMsqRB6tApUiQhSOXwmjHdSvyYHa7Kjz6kS7ZM7LCeLezbR0uDXfHJMEmBEwNhD3KGD0yDU=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2020-07-05T13:41:00Z</dcterms:created>
  <dc:creator>Abby West</dc:creator>
</cp:coreProperties>
</file>