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B1EF" w14:textId="77777777" w:rsidR="00CC66FF" w:rsidRDefault="00CC66FF">
      <w:pPr>
        <w:spacing w:line="240" w:lineRule="auto"/>
        <w:rPr>
          <w:rFonts w:ascii="Times New Roman" w:eastAsia="Times New Roman" w:hAnsi="Times New Roman" w:cs="Times New Roman"/>
          <w:sz w:val="24"/>
          <w:szCs w:val="24"/>
        </w:rPr>
      </w:pPr>
    </w:p>
    <w:p w14:paraId="213FF857"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INTRODUCTION</w:t>
      </w:r>
    </w:p>
    <w:p w14:paraId="2E26E544" w14:textId="4B280114" w:rsidR="00CC66FF" w:rsidRPr="00221335" w:rsidRDefault="002B3ACD" w:rsidP="00221335">
      <w:pPr>
        <w:autoSpaceDE w:val="0"/>
        <w:autoSpaceDN w:val="0"/>
        <w:adjustRightInd w:val="0"/>
        <w:spacing w:line="240" w:lineRule="auto"/>
        <w:rPr>
          <w:rFonts w:ascii="Calibri" w:eastAsia="Calibri" w:hAnsi="Calibri" w:cs="Calibri"/>
        </w:rPr>
      </w:pPr>
      <w:r>
        <w:rPr>
          <w:rFonts w:ascii="Calibri" w:eastAsia="Calibri" w:hAnsi="Calibri" w:cs="Calibri"/>
        </w:rPr>
        <w:t xml:space="preserve">The event is for three boat teams and will be sailed in Fireflies provided by the organising authority (UCLSC). It will be held at </w:t>
      </w:r>
      <w:r w:rsidR="008A1999">
        <w:rPr>
          <w:rFonts w:ascii="Calibri" w:eastAsia="Calibri" w:hAnsi="Calibri" w:cs="Calibri"/>
        </w:rPr>
        <w:t>Welsh Harp Sailing Club</w:t>
      </w:r>
      <w:r>
        <w:rPr>
          <w:rFonts w:ascii="Calibri" w:eastAsia="Calibri" w:hAnsi="Calibri" w:cs="Calibri"/>
        </w:rPr>
        <w:t>,</w:t>
      </w:r>
      <w:r w:rsidR="00221335" w:rsidRPr="00221335">
        <w:rPr>
          <w:rFonts w:ascii="AppleSystemUIFont" w:hAnsi="AppleSystemUIFont" w:cs="AppleSystemUIFont"/>
          <w:sz w:val="26"/>
          <w:szCs w:val="26"/>
        </w:rPr>
        <w:t xml:space="preserve"> </w:t>
      </w:r>
      <w:r w:rsidR="0022633A" w:rsidRPr="0022633A">
        <w:rPr>
          <w:rFonts w:ascii="Calibri" w:eastAsia="Calibri" w:hAnsi="Calibri" w:cs="Calibri"/>
        </w:rPr>
        <w:t>Birchen Grove, London NW9 8SA</w:t>
      </w:r>
      <w:r>
        <w:rPr>
          <w:rFonts w:ascii="Calibri" w:eastAsia="Calibri" w:hAnsi="Calibri" w:cs="Calibri"/>
        </w:rPr>
        <w:t>. Each boat shall be sailed by two people.</w:t>
      </w:r>
    </w:p>
    <w:p w14:paraId="25363C5E" w14:textId="77777777" w:rsidR="00CC66FF" w:rsidRDefault="002B3ACD">
      <w:pPr>
        <w:spacing w:line="240" w:lineRule="auto"/>
        <w:ind w:left="360"/>
        <w:rPr>
          <w:rFonts w:ascii="Calibri" w:eastAsia="Calibri" w:hAnsi="Calibri" w:cs="Calibri"/>
          <w:sz w:val="24"/>
          <w:szCs w:val="24"/>
        </w:rPr>
      </w:pPr>
      <w:r>
        <w:rPr>
          <w:rFonts w:ascii="Calibri" w:eastAsia="Calibri" w:hAnsi="Calibri" w:cs="Calibri"/>
        </w:rPr>
        <w:t> </w:t>
      </w:r>
    </w:p>
    <w:p w14:paraId="2CB6B3BF"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ORGANISING AUTHORITY </w:t>
      </w:r>
    </w:p>
    <w:p w14:paraId="781A78CE" w14:textId="77777777" w:rsidR="00CC66FF" w:rsidRDefault="002B3ACD">
      <w:pPr>
        <w:spacing w:line="240" w:lineRule="auto"/>
        <w:rPr>
          <w:rFonts w:ascii="Calibri" w:eastAsia="Calibri" w:hAnsi="Calibri" w:cs="Calibri"/>
          <w:sz w:val="24"/>
          <w:szCs w:val="24"/>
        </w:rPr>
      </w:pPr>
      <w:r>
        <w:rPr>
          <w:rFonts w:ascii="Calibri" w:eastAsia="Calibri" w:hAnsi="Calibri" w:cs="Calibri"/>
        </w:rPr>
        <w:t>The organising authority is Students’ Union UCL Sailing Club. </w:t>
      </w:r>
    </w:p>
    <w:p w14:paraId="2A996F8C" w14:textId="77777777" w:rsidR="00CC66FF" w:rsidRDefault="00CC66FF">
      <w:pPr>
        <w:spacing w:line="240" w:lineRule="auto"/>
        <w:rPr>
          <w:rFonts w:ascii="Calibri" w:eastAsia="Calibri" w:hAnsi="Calibri" w:cs="Calibri"/>
          <w:sz w:val="24"/>
          <w:szCs w:val="24"/>
        </w:rPr>
      </w:pPr>
    </w:p>
    <w:p w14:paraId="5B591950"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RULES</w:t>
      </w:r>
    </w:p>
    <w:p w14:paraId="042CE889" w14:textId="77777777" w:rsidR="00CC66FF" w:rsidRDefault="002B3ACD">
      <w:pPr>
        <w:numPr>
          <w:ilvl w:val="1"/>
          <w:numId w:val="2"/>
        </w:numPr>
        <w:spacing w:line="240" w:lineRule="auto"/>
        <w:rPr>
          <w:rFonts w:ascii="Calibri" w:eastAsia="Calibri" w:hAnsi="Calibri" w:cs="Calibri"/>
        </w:rPr>
      </w:pPr>
      <w:r>
        <w:rPr>
          <w:rFonts w:ascii="Calibri" w:eastAsia="Calibri" w:hAnsi="Calibri" w:cs="Calibri"/>
        </w:rPr>
        <w:t>The event will be governed by the rules as defined in the Racing Rules of Sailing (RRS) including Appendix D, Team Racing Rules. </w:t>
      </w:r>
    </w:p>
    <w:p w14:paraId="49E17469" w14:textId="77777777" w:rsidR="00CC66FF" w:rsidRDefault="002B3ACD">
      <w:pPr>
        <w:numPr>
          <w:ilvl w:val="1"/>
          <w:numId w:val="2"/>
        </w:numPr>
        <w:spacing w:line="240" w:lineRule="auto"/>
        <w:rPr>
          <w:rFonts w:ascii="Calibri" w:eastAsia="Calibri" w:hAnsi="Calibri" w:cs="Calibri"/>
          <w:sz w:val="24"/>
          <w:szCs w:val="24"/>
        </w:rPr>
      </w:pPr>
      <w:r>
        <w:rPr>
          <w:rFonts w:ascii="Calibri" w:eastAsia="Calibri" w:hAnsi="Calibri" w:cs="Calibri"/>
        </w:rPr>
        <w:t>Races will be umpired.</w:t>
      </w:r>
    </w:p>
    <w:p w14:paraId="693BB32A" w14:textId="77777777" w:rsidR="00CC66FF" w:rsidRDefault="002B3ACD">
      <w:pPr>
        <w:keepLines/>
        <w:numPr>
          <w:ilvl w:val="1"/>
          <w:numId w:val="2"/>
        </w:numPr>
        <w:spacing w:line="240" w:lineRule="auto"/>
        <w:rPr>
          <w:rFonts w:ascii="Calibri" w:eastAsia="Calibri" w:hAnsi="Calibri" w:cs="Calibri"/>
        </w:rPr>
      </w:pPr>
      <w:r>
        <w:rPr>
          <w:rFonts w:ascii="Calibri" w:eastAsia="Calibri" w:hAnsi="Calibri" w:cs="Calibri"/>
        </w:rPr>
        <w:t>The UK Team Racing Association (UKTRA) Standard Team Racing Sailing Instructions will apply.</w:t>
      </w:r>
    </w:p>
    <w:p w14:paraId="325535FD" w14:textId="77777777" w:rsidR="00CC66FF" w:rsidRDefault="002B3ACD">
      <w:pPr>
        <w:spacing w:line="240" w:lineRule="auto"/>
        <w:ind w:left="360"/>
        <w:rPr>
          <w:rFonts w:ascii="Calibri" w:eastAsia="Calibri" w:hAnsi="Calibri" w:cs="Calibri"/>
        </w:rPr>
      </w:pPr>
      <w:r>
        <w:rPr>
          <w:rFonts w:ascii="Calibri" w:eastAsia="Calibri" w:hAnsi="Calibri" w:cs="Calibri"/>
        </w:rPr>
        <w:t>These change some rules in the Racing Rules of Sailing (RRS); they are available on the UKTRA website (</w:t>
      </w:r>
      <w:hyperlink r:id="rId7">
        <w:r>
          <w:rPr>
            <w:rFonts w:ascii="Calibri" w:eastAsia="Calibri" w:hAnsi="Calibri" w:cs="Calibri"/>
            <w:color w:val="1155CC"/>
            <w:u w:val="single"/>
          </w:rPr>
          <w:t>www.teamracing.org</w:t>
        </w:r>
      </w:hyperlink>
      <w:r>
        <w:rPr>
          <w:rFonts w:ascii="Calibri" w:eastAsia="Calibri" w:hAnsi="Calibri" w:cs="Calibri"/>
        </w:rPr>
        <w:t>).</w:t>
      </w:r>
    </w:p>
    <w:p w14:paraId="0A04FBB0" w14:textId="77777777" w:rsidR="00CC66FF" w:rsidRDefault="002B3ACD">
      <w:pPr>
        <w:spacing w:line="240" w:lineRule="auto"/>
        <w:rPr>
          <w:rFonts w:ascii="Calibri" w:eastAsia="Calibri" w:hAnsi="Calibri" w:cs="Calibri"/>
        </w:rPr>
      </w:pPr>
      <w:r>
        <w:rPr>
          <w:rFonts w:ascii="Calibri" w:eastAsia="Calibri" w:hAnsi="Calibri" w:cs="Calibri"/>
        </w:rPr>
        <w:t>3.4 In accordance with RRS 70.5(a) the right of appeal will be denied. </w:t>
      </w:r>
    </w:p>
    <w:p w14:paraId="7C383B11" w14:textId="77777777" w:rsidR="00CC66FF" w:rsidRDefault="00CC66FF">
      <w:pPr>
        <w:spacing w:line="240" w:lineRule="auto"/>
        <w:rPr>
          <w:rFonts w:ascii="Calibri" w:eastAsia="Calibri" w:hAnsi="Calibri" w:cs="Calibri"/>
        </w:rPr>
      </w:pPr>
    </w:p>
    <w:p w14:paraId="143EFADB" w14:textId="77777777" w:rsidR="00CC66FF" w:rsidRDefault="00CC66FF">
      <w:pPr>
        <w:spacing w:line="240" w:lineRule="auto"/>
        <w:rPr>
          <w:rFonts w:ascii="Calibri" w:eastAsia="Calibri" w:hAnsi="Calibri" w:cs="Calibri"/>
          <w:b/>
        </w:rPr>
      </w:pPr>
    </w:p>
    <w:p w14:paraId="4F2A6AD1" w14:textId="77777777" w:rsidR="00CC66FF" w:rsidRDefault="002B3ACD">
      <w:pPr>
        <w:keepLines/>
        <w:numPr>
          <w:ilvl w:val="0"/>
          <w:numId w:val="5"/>
        </w:numPr>
        <w:spacing w:line="240" w:lineRule="auto"/>
        <w:rPr>
          <w:rFonts w:ascii="Calibri" w:eastAsia="Calibri" w:hAnsi="Calibri" w:cs="Calibri"/>
          <w:b/>
        </w:rPr>
      </w:pPr>
      <w:r>
        <w:rPr>
          <w:rFonts w:ascii="Calibri" w:eastAsia="Calibri" w:hAnsi="Calibri" w:cs="Calibri"/>
          <w:b/>
        </w:rPr>
        <w:t>ENTRIES</w:t>
      </w:r>
    </w:p>
    <w:p w14:paraId="2950A3CD" w14:textId="6C02596A" w:rsidR="00CC66FF"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may apply for entr</w:t>
      </w:r>
      <w:r w:rsidR="00C14EDD">
        <w:rPr>
          <w:rFonts w:ascii="Calibri" w:eastAsia="Calibri" w:hAnsi="Calibri" w:cs="Calibri"/>
        </w:rPr>
        <w:t>y through the entry form posted on the BUSA events calendar along with the NOR</w:t>
      </w:r>
    </w:p>
    <w:p w14:paraId="68AA0A03" w14:textId="6D5CAD9F" w:rsidR="00082918" w:rsidRPr="00082918" w:rsidRDefault="00082918">
      <w:pPr>
        <w:numPr>
          <w:ilvl w:val="1"/>
          <w:numId w:val="3"/>
        </w:numPr>
        <w:spacing w:line="240" w:lineRule="auto"/>
        <w:rPr>
          <w:rFonts w:ascii="Calibri" w:eastAsia="Calibri" w:hAnsi="Calibri" w:cs="Calibri"/>
        </w:rPr>
      </w:pPr>
      <w:r>
        <w:rPr>
          <w:rFonts w:ascii="Calibri" w:eastAsia="Calibri" w:hAnsi="Calibri" w:cs="Calibri"/>
        </w:rPr>
        <w:t>Entry of up to 1</w:t>
      </w:r>
      <w:r w:rsidR="006E1DC0">
        <w:rPr>
          <w:rFonts w:ascii="Calibri" w:eastAsia="Calibri" w:hAnsi="Calibri" w:cs="Calibri"/>
        </w:rPr>
        <w:t>2</w:t>
      </w:r>
      <w:r>
        <w:rPr>
          <w:rFonts w:ascii="Calibri" w:eastAsia="Calibri" w:hAnsi="Calibri" w:cs="Calibri"/>
        </w:rPr>
        <w:t xml:space="preserve"> teams is permitted.</w:t>
      </w:r>
    </w:p>
    <w:p w14:paraId="15A8BB14"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not qualifying for entry, will be arranged and ordered on the reserves list.</w:t>
      </w:r>
    </w:p>
    <w:p w14:paraId="1949B2C8" w14:textId="1D5FF065" w:rsidR="00082918" w:rsidRPr="00C14EDD" w:rsidRDefault="002B3ACD" w:rsidP="00C14EDD">
      <w:pPr>
        <w:numPr>
          <w:ilvl w:val="1"/>
          <w:numId w:val="3"/>
        </w:numPr>
        <w:spacing w:line="240" w:lineRule="auto"/>
        <w:rPr>
          <w:rFonts w:ascii="Calibri" w:eastAsia="Calibri" w:hAnsi="Calibri" w:cs="Calibri"/>
        </w:rPr>
      </w:pPr>
      <w:r w:rsidRPr="00082918">
        <w:rPr>
          <w:rFonts w:ascii="Calibri" w:eastAsia="Calibri" w:hAnsi="Calibri" w:cs="Calibri"/>
        </w:rPr>
        <w:t>The entry fee will be £</w:t>
      </w:r>
      <w:r w:rsidR="00221335">
        <w:rPr>
          <w:rFonts w:ascii="Calibri" w:eastAsia="Calibri" w:hAnsi="Calibri" w:cs="Calibri"/>
        </w:rPr>
        <w:t>2</w:t>
      </w:r>
      <w:r w:rsidR="00C60E96">
        <w:rPr>
          <w:rFonts w:ascii="Calibri" w:eastAsia="Calibri" w:hAnsi="Calibri" w:cs="Calibri"/>
        </w:rPr>
        <w:t>75</w:t>
      </w:r>
      <w:r w:rsidRPr="00082918">
        <w:rPr>
          <w:rFonts w:ascii="Calibri" w:eastAsia="Calibri" w:hAnsi="Calibri" w:cs="Calibri"/>
        </w:rPr>
        <w:t xml:space="preserve"> per team</w:t>
      </w:r>
      <w:r w:rsidR="00221335">
        <w:rPr>
          <w:rFonts w:ascii="Calibri" w:eastAsia="Calibri" w:hAnsi="Calibri" w:cs="Calibri"/>
        </w:rPr>
        <w:t xml:space="preserve"> which includes breakfast and lunch on both Saturday and Sunday</w:t>
      </w:r>
    </w:p>
    <w:p w14:paraId="5E681575" w14:textId="3FC07604"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 xml:space="preserve">The closing date for receipt of entries is </w:t>
      </w:r>
      <w:r w:rsidR="00082918">
        <w:rPr>
          <w:rFonts w:ascii="Calibri" w:eastAsia="Calibri" w:hAnsi="Calibri" w:cs="Calibri"/>
        </w:rPr>
        <w:t xml:space="preserve">Saturday </w:t>
      </w:r>
      <w:r w:rsidR="00E77CE4">
        <w:rPr>
          <w:rFonts w:ascii="Calibri" w:eastAsia="Calibri" w:hAnsi="Calibri" w:cs="Calibri"/>
        </w:rPr>
        <w:t>9</w:t>
      </w:r>
      <w:r w:rsidR="00082918" w:rsidRPr="00082918">
        <w:rPr>
          <w:rFonts w:ascii="Calibri" w:eastAsia="Calibri" w:hAnsi="Calibri" w:cs="Calibri"/>
          <w:vertAlign w:val="superscript"/>
        </w:rPr>
        <w:t>th</w:t>
      </w:r>
      <w:r w:rsidR="00082918">
        <w:rPr>
          <w:rFonts w:ascii="Calibri" w:eastAsia="Calibri" w:hAnsi="Calibri" w:cs="Calibri"/>
        </w:rPr>
        <w:t xml:space="preserve"> </w:t>
      </w:r>
      <w:r w:rsidR="00E77CE4">
        <w:rPr>
          <w:rFonts w:ascii="Calibri" w:eastAsia="Calibri" w:hAnsi="Calibri" w:cs="Calibri"/>
        </w:rPr>
        <w:t>November</w:t>
      </w:r>
      <w:r w:rsidR="00082918">
        <w:rPr>
          <w:rFonts w:ascii="Calibri" w:eastAsia="Calibri" w:hAnsi="Calibri" w:cs="Calibri"/>
        </w:rPr>
        <w:t xml:space="preserve"> 2024</w:t>
      </w:r>
      <w:r w:rsidRPr="00082918">
        <w:rPr>
          <w:rFonts w:ascii="Calibri" w:eastAsia="Calibri" w:hAnsi="Calibri" w:cs="Calibri"/>
        </w:rPr>
        <w:t xml:space="preserve">. </w:t>
      </w:r>
    </w:p>
    <w:p w14:paraId="5A0C23A3" w14:textId="1062B331"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Each team will be liable for the cost of damage to boats, equipment and property up to a maximum of £300 per incident. A deposit for this amount will be required at registration</w:t>
      </w:r>
      <w:r w:rsidR="00082918" w:rsidRPr="00082918">
        <w:rPr>
          <w:rFonts w:ascii="Calibri" w:eastAsia="Calibri" w:hAnsi="Calibri" w:cs="Calibri"/>
        </w:rPr>
        <w:t xml:space="preserve"> in the form of cash/cheque</w:t>
      </w:r>
      <w:r w:rsidRPr="00082918">
        <w:rPr>
          <w:rFonts w:ascii="Calibri" w:eastAsia="Calibri" w:hAnsi="Calibri" w:cs="Calibri"/>
        </w:rPr>
        <w:t xml:space="preserve"> and before a team may sail. If the organising authority estimates that the total damage attributable to the team exceeds the deposit, the team will be required to deposit a further £300 in order to continue sailing. Damage attributed to competitors generally or to an unidentified team will be attributed equally between all teams. A team may apply to the Organising Authority after consultation with the umpires, in order to determine their responsibility for any damage. </w:t>
      </w:r>
    </w:p>
    <w:p w14:paraId="1EC000E7"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In the event of racing being cancelled due to adverse weather conditions, only damage deposits will be returned.</w:t>
      </w:r>
    </w:p>
    <w:p w14:paraId="46EF6BD8" w14:textId="77777777" w:rsidR="00CC66FF" w:rsidRDefault="00CC66FF">
      <w:pPr>
        <w:spacing w:line="240" w:lineRule="auto"/>
        <w:ind w:left="720"/>
        <w:rPr>
          <w:rFonts w:ascii="Calibri" w:eastAsia="Calibri" w:hAnsi="Calibri" w:cs="Calibri"/>
          <w:b/>
        </w:rPr>
      </w:pPr>
      <w:bookmarkStart w:id="0" w:name="_gjdgxs" w:colFirst="0" w:colLast="0"/>
      <w:bookmarkEnd w:id="0"/>
    </w:p>
    <w:p w14:paraId="6A0913B5" w14:textId="77777777" w:rsidR="00CC66FF" w:rsidRDefault="002B3ACD">
      <w:pPr>
        <w:spacing w:line="240" w:lineRule="auto"/>
        <w:ind w:left="720"/>
        <w:rPr>
          <w:rFonts w:ascii="Calibri" w:eastAsia="Calibri" w:hAnsi="Calibri" w:cs="Calibri"/>
          <w:sz w:val="24"/>
          <w:szCs w:val="24"/>
        </w:rPr>
      </w:pPr>
      <w:r>
        <w:rPr>
          <w:rFonts w:ascii="Calibri" w:eastAsia="Calibri" w:hAnsi="Calibri" w:cs="Calibri"/>
          <w:b/>
        </w:rPr>
        <w:t>5.   EVENT FORMAT AND SCHEDULE </w:t>
      </w:r>
    </w:p>
    <w:p w14:paraId="79460993" w14:textId="77777777" w:rsidR="00CC66FF" w:rsidRDefault="002B3ACD">
      <w:pPr>
        <w:spacing w:line="240" w:lineRule="auto"/>
        <w:rPr>
          <w:rFonts w:ascii="Calibri" w:eastAsia="Calibri" w:hAnsi="Calibri" w:cs="Calibri"/>
          <w:sz w:val="24"/>
          <w:szCs w:val="24"/>
        </w:rPr>
      </w:pPr>
      <w:r>
        <w:rPr>
          <w:rFonts w:ascii="Calibri" w:eastAsia="Calibri" w:hAnsi="Calibri" w:cs="Calibri"/>
        </w:rPr>
        <w:t>5.1 The format of the event is detailed in the accompanying Sailing Instructions.</w:t>
      </w:r>
    </w:p>
    <w:p w14:paraId="4E5E5E7C" w14:textId="47777BE0" w:rsidR="00CC66FF" w:rsidRPr="00082918" w:rsidRDefault="00082918">
      <w:pPr>
        <w:spacing w:line="240" w:lineRule="auto"/>
        <w:rPr>
          <w:rFonts w:ascii="Calibri" w:eastAsia="Calibri" w:hAnsi="Calibri" w:cs="Calibri"/>
          <w:sz w:val="24"/>
          <w:szCs w:val="24"/>
        </w:rPr>
      </w:pPr>
      <w:r>
        <w:rPr>
          <w:rFonts w:ascii="Calibri" w:eastAsia="Calibri" w:hAnsi="Calibri" w:cs="Calibri"/>
        </w:rPr>
        <w:t>5.3 Registration will take place</w:t>
      </w:r>
      <w:r w:rsidR="002B3ACD">
        <w:rPr>
          <w:rFonts w:ascii="Calibri" w:eastAsia="Calibri" w:hAnsi="Calibri" w:cs="Calibri"/>
        </w:rPr>
        <w:t xml:space="preserve"> at </w:t>
      </w:r>
      <w:r w:rsidR="0022633A">
        <w:rPr>
          <w:rFonts w:ascii="Calibri" w:eastAsia="Calibri" w:hAnsi="Calibri" w:cs="Calibri"/>
        </w:rPr>
        <w:t>Welsh Harp Sailing Club</w:t>
      </w:r>
      <w:r w:rsidRPr="00082918">
        <w:rPr>
          <w:rFonts w:ascii="Calibri" w:eastAsia="Calibri" w:hAnsi="Calibri" w:cs="Calibri"/>
        </w:rPr>
        <w:t xml:space="preserve"> (</w:t>
      </w:r>
      <w:r w:rsidR="0022633A" w:rsidRPr="0022633A">
        <w:rPr>
          <w:rFonts w:ascii="Calibri" w:eastAsia="Calibri" w:hAnsi="Calibri" w:cs="Calibri"/>
        </w:rPr>
        <w:t>NW9 8SA</w:t>
      </w:r>
      <w:r w:rsidRPr="00082918">
        <w:rPr>
          <w:rFonts w:ascii="Calibri" w:eastAsia="Calibri" w:hAnsi="Calibri" w:cs="Calibri"/>
        </w:rPr>
        <w:t xml:space="preserve">) at 8:30am on </w:t>
      </w:r>
      <w:r w:rsidR="0022633A">
        <w:rPr>
          <w:rFonts w:ascii="Calibri" w:eastAsia="Calibri" w:hAnsi="Calibri" w:cs="Calibri"/>
        </w:rPr>
        <w:t>23</w:t>
      </w:r>
      <w:r w:rsidR="0022633A">
        <w:rPr>
          <w:rFonts w:ascii="Calibri" w:eastAsia="Calibri" w:hAnsi="Calibri" w:cs="Calibri"/>
          <w:vertAlign w:val="superscript"/>
        </w:rPr>
        <w:t>rd</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2024</w:t>
      </w:r>
      <w:r w:rsidR="002B3ACD" w:rsidRPr="00082918">
        <w:rPr>
          <w:rFonts w:ascii="Calibri" w:eastAsia="Calibri" w:hAnsi="Calibri" w:cs="Calibri"/>
        </w:rPr>
        <w:t>.</w:t>
      </w:r>
    </w:p>
    <w:p w14:paraId="155B9D5B" w14:textId="61278DB1" w:rsidR="00CC66FF" w:rsidRDefault="00082918">
      <w:pPr>
        <w:spacing w:line="240" w:lineRule="auto"/>
        <w:rPr>
          <w:rFonts w:ascii="Calibri" w:eastAsia="Calibri" w:hAnsi="Calibri" w:cs="Calibri"/>
          <w:sz w:val="24"/>
          <w:szCs w:val="24"/>
        </w:rPr>
      </w:pPr>
      <w:r>
        <w:rPr>
          <w:rFonts w:ascii="Calibri" w:eastAsia="Calibri" w:hAnsi="Calibri" w:cs="Calibri"/>
        </w:rPr>
        <w:t>5.4 There</w:t>
      </w:r>
      <w:r w:rsidR="002B3ACD">
        <w:rPr>
          <w:rFonts w:ascii="Calibri" w:eastAsia="Calibri" w:hAnsi="Calibri" w:cs="Calibri"/>
        </w:rPr>
        <w:t xml:space="preserve"> will be a briefing at </w:t>
      </w:r>
      <w:r w:rsidR="0022633A">
        <w:rPr>
          <w:rFonts w:ascii="Calibri" w:eastAsia="Calibri" w:hAnsi="Calibri" w:cs="Calibri"/>
        </w:rPr>
        <w:t xml:space="preserve">Welsh Harp Sailing Club </w:t>
      </w:r>
      <w:r w:rsidR="00221335" w:rsidRPr="00082918">
        <w:rPr>
          <w:rFonts w:ascii="Calibri" w:eastAsia="Calibri" w:hAnsi="Calibri" w:cs="Calibri"/>
        </w:rPr>
        <w:t>(</w:t>
      </w:r>
      <w:r w:rsidR="0022633A" w:rsidRPr="0022633A">
        <w:rPr>
          <w:rFonts w:ascii="Calibri" w:eastAsia="Calibri" w:hAnsi="Calibri" w:cs="Calibri"/>
        </w:rPr>
        <w:t>NW9 8SA</w:t>
      </w:r>
      <w:r w:rsidR="00221335" w:rsidRPr="00082918">
        <w:rPr>
          <w:rFonts w:ascii="Calibri" w:eastAsia="Calibri" w:hAnsi="Calibri" w:cs="Calibri"/>
        </w:rPr>
        <w:t xml:space="preserve">) </w:t>
      </w:r>
      <w:r w:rsidR="002B3ACD" w:rsidRPr="00082918">
        <w:rPr>
          <w:rFonts w:ascii="Calibri" w:eastAsia="Calibri" w:hAnsi="Calibri" w:cs="Calibri"/>
        </w:rPr>
        <w:t>at 9.</w:t>
      </w:r>
      <w:r w:rsidRPr="00082918">
        <w:rPr>
          <w:rFonts w:ascii="Calibri" w:eastAsia="Calibri" w:hAnsi="Calibri" w:cs="Calibri"/>
        </w:rPr>
        <w:t>00</w:t>
      </w:r>
      <w:r w:rsidR="002B3ACD" w:rsidRPr="00082918">
        <w:rPr>
          <w:rFonts w:ascii="Calibri" w:eastAsia="Calibri" w:hAnsi="Calibri" w:cs="Calibri"/>
        </w:rPr>
        <w:t xml:space="preserve">am on </w:t>
      </w:r>
      <w:r w:rsidR="0022633A">
        <w:rPr>
          <w:rFonts w:ascii="Calibri" w:eastAsia="Calibri" w:hAnsi="Calibri" w:cs="Calibri"/>
        </w:rPr>
        <w:t>23</w:t>
      </w:r>
      <w:r w:rsidRPr="00082918">
        <w:rPr>
          <w:rFonts w:ascii="Calibri" w:eastAsia="Calibri" w:hAnsi="Calibri" w:cs="Calibri"/>
          <w:vertAlign w:val="superscript"/>
        </w:rPr>
        <w:t>th</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2024</w:t>
      </w:r>
    </w:p>
    <w:p w14:paraId="76B06B85" w14:textId="21A85B38" w:rsidR="00CC66FF" w:rsidRDefault="00082918">
      <w:pPr>
        <w:spacing w:line="240" w:lineRule="auto"/>
        <w:rPr>
          <w:rFonts w:ascii="Calibri" w:eastAsia="Calibri" w:hAnsi="Calibri" w:cs="Calibri"/>
        </w:rPr>
      </w:pPr>
      <w:r>
        <w:rPr>
          <w:rFonts w:ascii="Calibri" w:eastAsia="Calibri" w:hAnsi="Calibri" w:cs="Calibri"/>
        </w:rPr>
        <w:t>5.5 The</w:t>
      </w:r>
      <w:r w:rsidR="002B3ACD">
        <w:rPr>
          <w:rFonts w:ascii="Calibri" w:eastAsia="Calibri" w:hAnsi="Calibri" w:cs="Calibri"/>
        </w:rPr>
        <w:t xml:space="preserve"> first warning signal will be at </w:t>
      </w:r>
      <w:r w:rsidR="002B3ACD" w:rsidRPr="00082918">
        <w:rPr>
          <w:rFonts w:ascii="Calibri" w:eastAsia="Calibri" w:hAnsi="Calibri" w:cs="Calibri"/>
        </w:rPr>
        <w:t>9.</w:t>
      </w:r>
      <w:r w:rsidRPr="00082918">
        <w:rPr>
          <w:rFonts w:ascii="Calibri" w:eastAsia="Calibri" w:hAnsi="Calibri" w:cs="Calibri"/>
        </w:rPr>
        <w:t>27</w:t>
      </w:r>
      <w:r w:rsidR="002B3ACD" w:rsidRPr="00082918">
        <w:rPr>
          <w:rFonts w:ascii="Calibri" w:eastAsia="Calibri" w:hAnsi="Calibri" w:cs="Calibri"/>
        </w:rPr>
        <w:t>am </w:t>
      </w:r>
      <w:r>
        <w:rPr>
          <w:rFonts w:ascii="Calibri" w:eastAsia="Calibri" w:hAnsi="Calibri" w:cs="Calibri"/>
        </w:rPr>
        <w:t xml:space="preserve">on Saturday </w:t>
      </w:r>
      <w:r w:rsidR="0022633A">
        <w:rPr>
          <w:rFonts w:ascii="Calibri" w:eastAsia="Calibri" w:hAnsi="Calibri" w:cs="Calibri"/>
        </w:rPr>
        <w:t>23</w:t>
      </w:r>
      <w:r w:rsidRPr="00082918">
        <w:rPr>
          <w:rFonts w:ascii="Calibri" w:eastAsia="Calibri" w:hAnsi="Calibri" w:cs="Calibri"/>
          <w:vertAlign w:val="superscript"/>
        </w:rPr>
        <w:t>th</w:t>
      </w:r>
      <w:r>
        <w:rPr>
          <w:rFonts w:ascii="Calibri" w:eastAsia="Calibri" w:hAnsi="Calibri" w:cs="Calibri"/>
        </w:rPr>
        <w:t xml:space="preserve"> </w:t>
      </w:r>
      <w:r w:rsidR="0022633A">
        <w:rPr>
          <w:rFonts w:ascii="Calibri" w:eastAsia="Calibri" w:hAnsi="Calibri" w:cs="Calibri"/>
        </w:rPr>
        <w:t>November</w:t>
      </w:r>
      <w:r>
        <w:rPr>
          <w:rFonts w:ascii="Calibri" w:eastAsia="Calibri" w:hAnsi="Calibri" w:cs="Calibri"/>
        </w:rPr>
        <w:t xml:space="preserve"> 2024</w:t>
      </w:r>
    </w:p>
    <w:p w14:paraId="6919C7BF" w14:textId="77777777" w:rsidR="00CC66FF" w:rsidRDefault="00CC66FF">
      <w:pPr>
        <w:spacing w:line="240" w:lineRule="auto"/>
        <w:rPr>
          <w:rFonts w:ascii="Calibri" w:eastAsia="Calibri" w:hAnsi="Calibri" w:cs="Calibri"/>
          <w:b/>
          <w:sz w:val="24"/>
          <w:szCs w:val="24"/>
        </w:rPr>
      </w:pPr>
    </w:p>
    <w:p w14:paraId="1D10E319"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BUOYANCY AND CLOTHING </w:t>
      </w:r>
    </w:p>
    <w:p w14:paraId="2BE50176" w14:textId="77777777" w:rsidR="00CC66FF" w:rsidRDefault="002B3ACD">
      <w:pPr>
        <w:spacing w:line="240" w:lineRule="auto"/>
        <w:rPr>
          <w:rFonts w:ascii="Calibri" w:eastAsia="Calibri" w:hAnsi="Calibri" w:cs="Calibri"/>
          <w:sz w:val="24"/>
          <w:szCs w:val="24"/>
        </w:rPr>
      </w:pPr>
      <w:r>
        <w:rPr>
          <w:rFonts w:ascii="Calibri" w:eastAsia="Calibri" w:hAnsi="Calibri" w:cs="Calibri"/>
        </w:rPr>
        <w:t>Adequate personal flotation devices and wet / dry suits shall be worn by all competitors at all times when afloat.</w:t>
      </w:r>
    </w:p>
    <w:p w14:paraId="0B75DB5F" w14:textId="77777777" w:rsidR="00CC66FF" w:rsidRDefault="002B3ACD">
      <w:pPr>
        <w:spacing w:line="240" w:lineRule="auto"/>
        <w:ind w:left="360"/>
        <w:rPr>
          <w:rFonts w:ascii="Calibri" w:eastAsia="Calibri" w:hAnsi="Calibri" w:cs="Calibri"/>
          <w:b/>
          <w:sz w:val="24"/>
          <w:szCs w:val="24"/>
        </w:rPr>
      </w:pPr>
      <w:r>
        <w:rPr>
          <w:rFonts w:ascii="Calibri" w:eastAsia="Calibri" w:hAnsi="Calibri" w:cs="Calibri"/>
          <w:b/>
        </w:rPr>
        <w:lastRenderedPageBreak/>
        <w:t> </w:t>
      </w:r>
    </w:p>
    <w:p w14:paraId="436D7446"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CANCELLATION</w:t>
      </w:r>
    </w:p>
    <w:p w14:paraId="59127413" w14:textId="77777777" w:rsidR="00CC66FF" w:rsidRDefault="002B3ACD">
      <w:pPr>
        <w:spacing w:line="240" w:lineRule="auto"/>
        <w:rPr>
          <w:rFonts w:ascii="Calibri" w:eastAsia="Calibri" w:hAnsi="Calibri" w:cs="Calibri"/>
        </w:rPr>
      </w:pPr>
      <w:r>
        <w:rPr>
          <w:rFonts w:ascii="Calibri" w:eastAsia="Calibri" w:hAnsi="Calibri" w:cs="Calibri"/>
        </w:rPr>
        <w:t>7.1 The organising authority may cancel the event, cancel classes and reject or cancel entries in its absolute discretion, subject to RRS 76</w:t>
      </w:r>
    </w:p>
    <w:p w14:paraId="33FBE428" w14:textId="77777777" w:rsidR="00CC66FF" w:rsidRDefault="002B3ACD">
      <w:pPr>
        <w:spacing w:line="240" w:lineRule="auto"/>
        <w:rPr>
          <w:rFonts w:ascii="Calibri" w:eastAsia="Calibri" w:hAnsi="Calibri" w:cs="Calibri"/>
        </w:rPr>
      </w:pPr>
      <w:r>
        <w:rPr>
          <w:rFonts w:ascii="Calibri" w:eastAsia="Calibri" w:hAnsi="Calibri" w:cs="Calibri"/>
        </w:rPr>
        <w:t>7.2 Should the Organising Authority, for any reason other than weather (see 4.6), cancel the event at least 36 hours prior to the scheduled start of race 1 the entry will be refunded less any costs incurred. Should the Organising Authority, for any reason other than weather (see 4.6), cancel the event within 36 hours of the scheduled start of race 1 any refunds will be at the sole discretion of the Organising Authority.</w:t>
      </w:r>
    </w:p>
    <w:p w14:paraId="616C918B" w14:textId="77777777" w:rsidR="00CC66FF" w:rsidRDefault="002B3ACD">
      <w:pPr>
        <w:spacing w:line="240" w:lineRule="auto"/>
        <w:rPr>
          <w:rFonts w:ascii="Calibri" w:eastAsia="Calibri" w:hAnsi="Calibri" w:cs="Calibri"/>
        </w:rPr>
      </w:pPr>
      <w:r>
        <w:rPr>
          <w:rFonts w:ascii="Calibri" w:eastAsia="Calibri" w:hAnsi="Calibri" w:cs="Calibri"/>
        </w:rPr>
        <w:t>If an entry is cancelled by a competitor, the entry fee will be refunded as follows</w:t>
      </w:r>
    </w:p>
    <w:p w14:paraId="1D18787C" w14:textId="77777777" w:rsidR="00CC66FF" w:rsidRDefault="00CC66FF">
      <w:pPr>
        <w:spacing w:line="240" w:lineRule="auto"/>
        <w:rPr>
          <w:rFonts w:ascii="Calibri" w:eastAsia="Calibri" w:hAnsi="Calibri" w:cs="Calibri"/>
        </w:rPr>
      </w:pPr>
    </w:p>
    <w:tbl>
      <w:tblPr>
        <w:tblStyle w:val="a"/>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0"/>
        <w:gridCol w:w="4510"/>
      </w:tblGrid>
      <w:tr w:rsidR="00CC66FF" w14:paraId="41DA1328" w14:textId="77777777">
        <w:tc>
          <w:tcPr>
            <w:tcW w:w="4510" w:type="dxa"/>
            <w:shd w:val="clear" w:color="auto" w:fill="auto"/>
            <w:tcMar>
              <w:top w:w="100" w:type="dxa"/>
              <w:left w:w="100" w:type="dxa"/>
              <w:bottom w:w="100" w:type="dxa"/>
              <w:right w:w="100" w:type="dxa"/>
            </w:tcMar>
          </w:tcPr>
          <w:p w14:paraId="4ED2F19B" w14:textId="77777777" w:rsidR="00CC66FF" w:rsidRDefault="002B3ACD">
            <w:pPr>
              <w:widowControl w:val="0"/>
              <w:spacing w:line="240" w:lineRule="auto"/>
              <w:rPr>
                <w:rFonts w:ascii="Calibri" w:eastAsia="Calibri" w:hAnsi="Calibri" w:cs="Calibri"/>
                <w:b/>
              </w:rPr>
            </w:pPr>
            <w:r>
              <w:rPr>
                <w:rFonts w:ascii="Calibri" w:eastAsia="Calibri" w:hAnsi="Calibri" w:cs="Calibri"/>
                <w:b/>
              </w:rPr>
              <w:t>Cancellation date</w:t>
            </w:r>
          </w:p>
        </w:tc>
        <w:tc>
          <w:tcPr>
            <w:tcW w:w="4510" w:type="dxa"/>
            <w:shd w:val="clear" w:color="auto" w:fill="auto"/>
            <w:tcMar>
              <w:top w:w="100" w:type="dxa"/>
              <w:left w:w="100" w:type="dxa"/>
              <w:bottom w:w="100" w:type="dxa"/>
              <w:right w:w="100" w:type="dxa"/>
            </w:tcMar>
          </w:tcPr>
          <w:p w14:paraId="0D8BA8DE" w14:textId="77777777" w:rsidR="00CC66FF" w:rsidRDefault="002B3ACD">
            <w:pPr>
              <w:widowControl w:val="0"/>
              <w:spacing w:line="240" w:lineRule="auto"/>
              <w:rPr>
                <w:rFonts w:ascii="Calibri" w:eastAsia="Calibri" w:hAnsi="Calibri" w:cs="Calibri"/>
                <w:b/>
              </w:rPr>
            </w:pPr>
            <w:r>
              <w:rPr>
                <w:rFonts w:ascii="Calibri" w:eastAsia="Calibri" w:hAnsi="Calibri" w:cs="Calibri"/>
                <w:b/>
              </w:rPr>
              <w:t>Entry Fee refund</w:t>
            </w:r>
          </w:p>
        </w:tc>
      </w:tr>
      <w:tr w:rsidR="00CC66FF" w14:paraId="4F9FCFBA" w14:textId="77777777">
        <w:tc>
          <w:tcPr>
            <w:tcW w:w="4510" w:type="dxa"/>
            <w:shd w:val="clear" w:color="auto" w:fill="auto"/>
            <w:tcMar>
              <w:top w:w="100" w:type="dxa"/>
              <w:left w:w="100" w:type="dxa"/>
              <w:bottom w:w="100" w:type="dxa"/>
              <w:right w:w="100" w:type="dxa"/>
            </w:tcMar>
          </w:tcPr>
          <w:p w14:paraId="661DBC72" w14:textId="487D47F1"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2633A">
              <w:rPr>
                <w:rFonts w:ascii="Calibri" w:eastAsia="Calibri" w:hAnsi="Calibri" w:cs="Calibri"/>
              </w:rPr>
              <w:t>9</w:t>
            </w:r>
            <w:r w:rsidRPr="00082918">
              <w:rPr>
                <w:rFonts w:ascii="Calibri" w:eastAsia="Calibri" w:hAnsi="Calibri" w:cs="Calibri"/>
                <w:vertAlign w:val="superscript"/>
              </w:rPr>
              <w:t>th</w:t>
            </w:r>
            <w:r w:rsidR="00082918"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2024 12pm (noon)</w:t>
            </w:r>
          </w:p>
        </w:tc>
        <w:tc>
          <w:tcPr>
            <w:tcW w:w="4510" w:type="dxa"/>
            <w:shd w:val="clear" w:color="auto" w:fill="auto"/>
            <w:tcMar>
              <w:top w:w="100" w:type="dxa"/>
              <w:left w:w="100" w:type="dxa"/>
              <w:bottom w:w="100" w:type="dxa"/>
              <w:right w:w="100" w:type="dxa"/>
            </w:tcMar>
          </w:tcPr>
          <w:p w14:paraId="1DD3563B" w14:textId="77777777" w:rsidR="00CC66FF" w:rsidRDefault="002B3ACD">
            <w:pPr>
              <w:widowControl w:val="0"/>
              <w:spacing w:line="240" w:lineRule="auto"/>
              <w:rPr>
                <w:rFonts w:ascii="Calibri" w:eastAsia="Calibri" w:hAnsi="Calibri" w:cs="Calibri"/>
              </w:rPr>
            </w:pPr>
            <w:r>
              <w:rPr>
                <w:rFonts w:ascii="Calibri" w:eastAsia="Calibri" w:hAnsi="Calibri" w:cs="Calibri"/>
              </w:rPr>
              <w:t>100%</w:t>
            </w:r>
          </w:p>
        </w:tc>
      </w:tr>
      <w:tr w:rsidR="00CC66FF" w14:paraId="696DB29A" w14:textId="77777777">
        <w:tc>
          <w:tcPr>
            <w:tcW w:w="4510" w:type="dxa"/>
            <w:shd w:val="clear" w:color="auto" w:fill="auto"/>
            <w:tcMar>
              <w:top w:w="100" w:type="dxa"/>
              <w:left w:w="100" w:type="dxa"/>
              <w:bottom w:w="100" w:type="dxa"/>
              <w:right w:w="100" w:type="dxa"/>
            </w:tcMar>
          </w:tcPr>
          <w:p w14:paraId="40F0F88C" w14:textId="731845B3"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2633A">
              <w:rPr>
                <w:rFonts w:ascii="Calibri" w:eastAsia="Calibri" w:hAnsi="Calibri" w:cs="Calibri"/>
              </w:rPr>
              <w:t>16</w:t>
            </w:r>
            <w:r w:rsidR="00082918" w:rsidRPr="00082918">
              <w:rPr>
                <w:rFonts w:ascii="Calibri" w:eastAsia="Calibri" w:hAnsi="Calibri" w:cs="Calibri"/>
                <w:vertAlign w:val="superscript"/>
              </w:rPr>
              <w:t>th</w:t>
            </w:r>
            <w:r w:rsidRPr="00082918">
              <w:rPr>
                <w:rFonts w:ascii="Calibri" w:eastAsia="Calibri" w:hAnsi="Calibri" w:cs="Calibri"/>
              </w:rPr>
              <w:t xml:space="preserve"> </w:t>
            </w:r>
            <w:r w:rsidR="0022633A">
              <w:rPr>
                <w:rFonts w:ascii="Calibri" w:eastAsia="Calibri" w:hAnsi="Calibri" w:cs="Calibri"/>
              </w:rPr>
              <w:t xml:space="preserve">November </w:t>
            </w:r>
            <w:r w:rsidRPr="00082918">
              <w:rPr>
                <w:rFonts w:ascii="Calibri" w:eastAsia="Calibri" w:hAnsi="Calibri" w:cs="Calibri"/>
              </w:rPr>
              <w:t>2024 12pm (noon)</w:t>
            </w:r>
          </w:p>
        </w:tc>
        <w:tc>
          <w:tcPr>
            <w:tcW w:w="4510" w:type="dxa"/>
            <w:shd w:val="clear" w:color="auto" w:fill="auto"/>
            <w:tcMar>
              <w:top w:w="100" w:type="dxa"/>
              <w:left w:w="100" w:type="dxa"/>
              <w:bottom w:w="100" w:type="dxa"/>
              <w:right w:w="100" w:type="dxa"/>
            </w:tcMar>
          </w:tcPr>
          <w:p w14:paraId="777BF4DD" w14:textId="77777777" w:rsidR="00CC66FF" w:rsidRDefault="002B3ACD">
            <w:pPr>
              <w:widowControl w:val="0"/>
              <w:spacing w:line="240" w:lineRule="auto"/>
              <w:rPr>
                <w:rFonts w:ascii="Calibri" w:eastAsia="Calibri" w:hAnsi="Calibri" w:cs="Calibri"/>
              </w:rPr>
            </w:pPr>
            <w:r>
              <w:rPr>
                <w:rFonts w:ascii="Calibri" w:eastAsia="Calibri" w:hAnsi="Calibri" w:cs="Calibri"/>
              </w:rPr>
              <w:t>50%</w:t>
            </w:r>
          </w:p>
        </w:tc>
      </w:tr>
      <w:tr w:rsidR="00CC66FF" w14:paraId="015EAEF3" w14:textId="77777777">
        <w:tc>
          <w:tcPr>
            <w:tcW w:w="4510" w:type="dxa"/>
            <w:shd w:val="clear" w:color="auto" w:fill="auto"/>
            <w:tcMar>
              <w:top w:w="100" w:type="dxa"/>
              <w:left w:w="100" w:type="dxa"/>
              <w:bottom w:w="100" w:type="dxa"/>
              <w:right w:w="100" w:type="dxa"/>
            </w:tcMar>
          </w:tcPr>
          <w:p w14:paraId="3069A293" w14:textId="539F9C27"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After </w:t>
            </w:r>
            <w:r w:rsidR="0022633A">
              <w:rPr>
                <w:rFonts w:ascii="Calibri" w:eastAsia="Calibri" w:hAnsi="Calibri" w:cs="Calibri"/>
              </w:rPr>
              <w:t>16</w:t>
            </w:r>
            <w:r w:rsidR="00082918" w:rsidRPr="00082918">
              <w:rPr>
                <w:rFonts w:ascii="Calibri" w:eastAsia="Calibri" w:hAnsi="Calibri" w:cs="Calibri"/>
                <w:vertAlign w:val="superscript"/>
              </w:rPr>
              <w:t>t</w:t>
            </w:r>
            <w:r w:rsidRPr="00082918">
              <w:rPr>
                <w:rFonts w:ascii="Calibri" w:eastAsia="Calibri" w:hAnsi="Calibri" w:cs="Calibri"/>
                <w:vertAlign w:val="superscript"/>
              </w:rPr>
              <w:t>h</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2024 12pm (noon)</w:t>
            </w:r>
          </w:p>
        </w:tc>
        <w:tc>
          <w:tcPr>
            <w:tcW w:w="4510" w:type="dxa"/>
            <w:shd w:val="clear" w:color="auto" w:fill="auto"/>
            <w:tcMar>
              <w:top w:w="100" w:type="dxa"/>
              <w:left w:w="100" w:type="dxa"/>
              <w:bottom w:w="100" w:type="dxa"/>
              <w:right w:w="100" w:type="dxa"/>
            </w:tcMar>
          </w:tcPr>
          <w:p w14:paraId="5F8EB911" w14:textId="77777777" w:rsidR="00CC66FF" w:rsidRDefault="002B3ACD">
            <w:pPr>
              <w:widowControl w:val="0"/>
              <w:spacing w:line="240" w:lineRule="auto"/>
              <w:rPr>
                <w:rFonts w:ascii="Calibri" w:eastAsia="Calibri" w:hAnsi="Calibri" w:cs="Calibri"/>
              </w:rPr>
            </w:pPr>
            <w:r>
              <w:rPr>
                <w:rFonts w:ascii="Calibri" w:eastAsia="Calibri" w:hAnsi="Calibri" w:cs="Calibri"/>
              </w:rPr>
              <w:t>0%</w:t>
            </w:r>
          </w:p>
        </w:tc>
      </w:tr>
    </w:tbl>
    <w:p w14:paraId="286A57BA" w14:textId="77777777" w:rsidR="00CC66FF" w:rsidRDefault="00CC66FF">
      <w:pPr>
        <w:spacing w:line="240" w:lineRule="auto"/>
        <w:rPr>
          <w:rFonts w:ascii="Calibri" w:eastAsia="Calibri" w:hAnsi="Calibri" w:cs="Calibri"/>
        </w:rPr>
      </w:pPr>
    </w:p>
    <w:p w14:paraId="12B43DEF" w14:textId="77777777" w:rsidR="00CC66FF" w:rsidRDefault="00CC66FF">
      <w:pPr>
        <w:spacing w:line="240" w:lineRule="auto"/>
        <w:rPr>
          <w:rFonts w:ascii="Calibri" w:eastAsia="Calibri" w:hAnsi="Calibri" w:cs="Calibri"/>
        </w:rPr>
      </w:pPr>
    </w:p>
    <w:p w14:paraId="27B8C41E"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RISK STATEMENT, INSURANCE </w:t>
      </w:r>
    </w:p>
    <w:p w14:paraId="76487D43" w14:textId="77777777" w:rsidR="00CC66FF" w:rsidRDefault="002B3ACD">
      <w:pPr>
        <w:spacing w:line="240" w:lineRule="auto"/>
        <w:rPr>
          <w:rFonts w:ascii="Calibri" w:eastAsia="Calibri" w:hAnsi="Calibri" w:cs="Calibri"/>
        </w:rPr>
      </w:pPr>
      <w:r>
        <w:rPr>
          <w:rFonts w:ascii="Calibri" w:eastAsia="Calibri" w:hAnsi="Calibri" w:cs="Calibri"/>
        </w:rPr>
        <w:t>8.1 Rule 3 of the Racing Rules of Sailing states: “The responsibility for a boat's decision to participate in a race or to continue racing is hers alone”.</w:t>
      </w:r>
    </w:p>
    <w:p w14:paraId="55FA6B09" w14:textId="77777777" w:rsidR="00CC66FF" w:rsidRDefault="002B3ACD">
      <w:pPr>
        <w:spacing w:line="240" w:lineRule="auto"/>
        <w:rPr>
          <w:rFonts w:ascii="Calibri" w:eastAsia="Calibri" w:hAnsi="Calibri" w:cs="Calibri"/>
        </w:rPr>
      </w:pPr>
      <w:r>
        <w:rPr>
          <w:rFonts w:ascii="Calibri" w:eastAsia="Calibri" w:hAnsi="Calibri" w:cs="Calibri"/>
        </w:rPr>
        <w:t xml:space="preserve">Sailing is by its nature an unpredictable sport and therefore inherently involves an element of risk. By taking part in the event, each competitor agrees and acknowledges that: </w:t>
      </w:r>
    </w:p>
    <w:p w14:paraId="02E92BE3"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 They are aware of the inherent element of risk involved in the sport and accept responsibility for the exposure of themselves, their crew and their boat to such inherent risk whilst taking part in the event; </w:t>
      </w:r>
    </w:p>
    <w:p w14:paraId="4645615B"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responsible for the safety of themselves, their crew, their boat and their other property whether afloat or ashore; </w:t>
      </w:r>
    </w:p>
    <w:p w14:paraId="6EB4BB3F"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accept responsibility for any injury, damage or loss to the extent caused by their own actions or omissions; </w:t>
      </w:r>
    </w:p>
    <w:p w14:paraId="268052E7"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The provision of a race management team, patrol boats, umpires and other officials and volunteers by the event organiser does not relieve them of their own responsibilities;</w:t>
      </w:r>
    </w:p>
    <w:p w14:paraId="23F93ADE"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The provision of patrol boat cover is limited to such assistance, particularly in extreme weather conditions, as can be practically provided in the circumstances</w:t>
      </w:r>
    </w:p>
    <w:p w14:paraId="2B540D0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14:paraId="52855A41"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ensure that they are familiar with the type of boat used, and the supplied equipment, and are suitably experienced with its operation. </w:t>
      </w:r>
    </w:p>
    <w:p w14:paraId="60E441B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for ensuring all supplied equipment is carried on board. </w:t>
      </w:r>
    </w:p>
    <w:p w14:paraId="2FBAA622"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fit to sail and that they believe the crew and the boat and crew is capable of competing in the anticipated conditions </w:t>
      </w:r>
    </w:p>
    <w:p w14:paraId="26844237" w14:textId="77777777" w:rsidR="00CC66FF" w:rsidRDefault="002B3ACD">
      <w:pPr>
        <w:spacing w:line="240" w:lineRule="auto"/>
        <w:rPr>
          <w:rFonts w:ascii="Calibri" w:eastAsia="Calibri" w:hAnsi="Calibri" w:cs="Calibri"/>
          <w:sz w:val="24"/>
          <w:szCs w:val="24"/>
        </w:rPr>
      </w:pPr>
      <w:r>
        <w:rPr>
          <w:rFonts w:ascii="Calibri" w:eastAsia="Calibri" w:hAnsi="Calibri" w:cs="Calibri"/>
        </w:rPr>
        <w:t>8.2 When the boats are provided by the competitors, the boat is required to hold adequate insurance and in particular to hold insurance against third party claims in the sum of at least £3,000,000 pounds. </w:t>
      </w:r>
    </w:p>
    <w:p w14:paraId="3AED05FB" w14:textId="77777777" w:rsidR="00CC66FF" w:rsidRDefault="00CC66FF">
      <w:pPr>
        <w:spacing w:line="240" w:lineRule="auto"/>
        <w:rPr>
          <w:rFonts w:ascii="Calibri" w:eastAsia="Calibri" w:hAnsi="Calibri" w:cs="Calibri"/>
          <w:sz w:val="24"/>
          <w:szCs w:val="24"/>
        </w:rPr>
      </w:pPr>
    </w:p>
    <w:p w14:paraId="320B4B65" w14:textId="77777777" w:rsidR="00CC66FF" w:rsidRDefault="00CC66FF">
      <w:pPr>
        <w:spacing w:line="240" w:lineRule="auto"/>
        <w:rPr>
          <w:rFonts w:ascii="Calibri" w:eastAsia="Calibri" w:hAnsi="Calibri" w:cs="Calibri"/>
          <w:sz w:val="24"/>
          <w:szCs w:val="24"/>
        </w:rPr>
      </w:pPr>
    </w:p>
    <w:p w14:paraId="76583A07"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PRIZES </w:t>
      </w:r>
    </w:p>
    <w:p w14:paraId="31B724AA" w14:textId="77777777" w:rsidR="00CC66FF" w:rsidRDefault="002B3ACD">
      <w:pPr>
        <w:spacing w:line="240" w:lineRule="auto"/>
        <w:rPr>
          <w:rFonts w:ascii="Calibri" w:eastAsia="Calibri" w:hAnsi="Calibri" w:cs="Calibri"/>
          <w:sz w:val="24"/>
          <w:szCs w:val="24"/>
        </w:rPr>
      </w:pPr>
      <w:r>
        <w:rPr>
          <w:rFonts w:ascii="Calibri" w:eastAsia="Calibri" w:hAnsi="Calibri" w:cs="Calibri"/>
        </w:rPr>
        <w:t>These will be awarded at the discretion of the organising authority.</w:t>
      </w:r>
    </w:p>
    <w:p w14:paraId="5A066CFE" w14:textId="77777777" w:rsidR="00CC66FF" w:rsidRDefault="00CC66FF">
      <w:pPr>
        <w:spacing w:after="240" w:line="240" w:lineRule="auto"/>
        <w:rPr>
          <w:rFonts w:ascii="Calibri" w:eastAsia="Calibri" w:hAnsi="Calibri" w:cs="Calibri"/>
          <w:sz w:val="24"/>
          <w:szCs w:val="24"/>
        </w:rPr>
      </w:pPr>
    </w:p>
    <w:p w14:paraId="439020F1" w14:textId="77777777" w:rsidR="00CC66FF" w:rsidRDefault="002B3ACD">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Any further inquiries or questions can be taken up with –</w:t>
      </w:r>
    </w:p>
    <w:p w14:paraId="0B4CA122" w14:textId="77777777" w:rsidR="00CC66FF" w:rsidRDefault="00CC66FF">
      <w:pPr>
        <w:spacing w:line="240" w:lineRule="auto"/>
        <w:rPr>
          <w:rFonts w:ascii="Calibri" w:eastAsia="Calibri" w:hAnsi="Calibri" w:cs="Calibri"/>
          <w:color w:val="562179"/>
          <w:sz w:val="24"/>
          <w:szCs w:val="24"/>
        </w:rPr>
      </w:pPr>
    </w:p>
    <w:p w14:paraId="15CE5831" w14:textId="1D432999" w:rsidR="00CC66FF" w:rsidRDefault="002B3ACD">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 xml:space="preserve">Commodore: </w:t>
      </w:r>
      <w:r w:rsidR="0022633A">
        <w:rPr>
          <w:rFonts w:ascii="Calibri" w:eastAsia="Calibri" w:hAnsi="Calibri" w:cs="Calibri"/>
          <w:color w:val="562179"/>
          <w:sz w:val="24"/>
          <w:szCs w:val="24"/>
        </w:rPr>
        <w:t>Alec Orr Prosper</w:t>
      </w:r>
      <w:r>
        <w:rPr>
          <w:rFonts w:ascii="Calibri" w:eastAsia="Calibri" w:hAnsi="Calibri" w:cs="Calibri"/>
          <w:color w:val="562179"/>
          <w:sz w:val="24"/>
          <w:szCs w:val="24"/>
        </w:rPr>
        <w:t xml:space="preserve"> (</w:t>
      </w:r>
      <w:r w:rsidR="0022633A">
        <w:rPr>
          <w:rFonts w:ascii="Calibri" w:eastAsia="Calibri" w:hAnsi="Calibri" w:cs="Calibri"/>
          <w:color w:val="562179"/>
          <w:sz w:val="24"/>
          <w:szCs w:val="24"/>
        </w:rPr>
        <w:t>alec.orr.22</w:t>
      </w:r>
      <w:r>
        <w:rPr>
          <w:rFonts w:ascii="Calibri" w:eastAsia="Calibri" w:hAnsi="Calibri" w:cs="Calibri"/>
          <w:color w:val="562179"/>
          <w:sz w:val="24"/>
          <w:szCs w:val="24"/>
        </w:rPr>
        <w:t>@ucl.ac.uk)</w:t>
      </w:r>
    </w:p>
    <w:p w14:paraId="281A042D" w14:textId="77777777" w:rsidR="00CC66FF" w:rsidRDefault="00CC66FF"/>
    <w:sectPr w:rsidR="00CC66FF">
      <w:headerReference w:type="default" r:id="rId8"/>
      <w:pgSz w:w="11909" w:h="16834"/>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E77FE" w14:textId="77777777" w:rsidR="00F639FE" w:rsidRDefault="00F639FE">
      <w:pPr>
        <w:spacing w:line="240" w:lineRule="auto"/>
      </w:pPr>
      <w:r>
        <w:separator/>
      </w:r>
    </w:p>
  </w:endnote>
  <w:endnote w:type="continuationSeparator" w:id="0">
    <w:p w14:paraId="0FBE8698" w14:textId="77777777" w:rsidR="00F639FE" w:rsidRDefault="00F63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25E91" w14:textId="77777777" w:rsidR="00F639FE" w:rsidRDefault="00F639FE">
      <w:pPr>
        <w:spacing w:line="240" w:lineRule="auto"/>
      </w:pPr>
      <w:r>
        <w:separator/>
      </w:r>
    </w:p>
  </w:footnote>
  <w:footnote w:type="continuationSeparator" w:id="0">
    <w:p w14:paraId="151AD9AB" w14:textId="77777777" w:rsidR="00F639FE" w:rsidRDefault="00F63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AC0C" w14:textId="77777777" w:rsidR="00CC66FF" w:rsidRDefault="002B3ACD">
    <w:pPr>
      <w:spacing w:line="240" w:lineRule="auto"/>
      <w:ind w:right="30"/>
      <w:jc w:val="center"/>
      <w:rPr>
        <w:rFonts w:ascii="Source Sans Pro" w:eastAsia="Source Sans Pro" w:hAnsi="Source Sans Pro" w:cs="Source Sans Pro"/>
        <w:b/>
        <w:color w:val="562179"/>
        <w:sz w:val="24"/>
        <w:szCs w:val="24"/>
      </w:rPr>
    </w:pPr>
    <w:r>
      <w:rPr>
        <w:rFonts w:ascii="Source Sans Pro" w:eastAsia="Source Sans Pro" w:hAnsi="Source Sans Pro" w:cs="Source Sans Pro"/>
        <w:b/>
        <w:smallCaps/>
        <w:color w:val="562179"/>
        <w:sz w:val="44"/>
        <w:szCs w:val="44"/>
      </w:rPr>
      <w:t>UCL SAILING CLUB</w:t>
    </w:r>
    <w:r>
      <w:rPr>
        <w:noProof/>
      </w:rPr>
      <w:drawing>
        <wp:anchor distT="114300" distB="114300" distL="114300" distR="114300" simplePos="0" relativeHeight="251658240" behindDoc="0" locked="0" layoutInCell="1" hidden="0" allowOverlap="1" wp14:anchorId="1980CBC5" wp14:editId="7D15F44B">
          <wp:simplePos x="0" y="0"/>
          <wp:positionH relativeFrom="column">
            <wp:posOffset>-352424</wp:posOffset>
          </wp:positionH>
          <wp:positionV relativeFrom="paragraph">
            <wp:posOffset>9526</wp:posOffset>
          </wp:positionV>
          <wp:extent cx="1492109" cy="88868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92109" cy="888683"/>
                  </a:xfrm>
                  <a:prstGeom prst="rect">
                    <a:avLst/>
                  </a:prstGeom>
                  <a:ln/>
                </pic:spPr>
              </pic:pic>
            </a:graphicData>
          </a:graphic>
        </wp:anchor>
      </w:drawing>
    </w:r>
  </w:p>
  <w:p w14:paraId="09FB342F" w14:textId="77777777"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32"/>
        <w:szCs w:val="32"/>
      </w:rPr>
      <w:t>Notice of Race</w:t>
    </w:r>
  </w:p>
  <w:p w14:paraId="050DB12A" w14:textId="77777777"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28"/>
        <w:szCs w:val="28"/>
      </w:rPr>
      <w:t>London Six Pack 2024</w:t>
    </w:r>
  </w:p>
  <w:p w14:paraId="795253AC" w14:textId="0104606D" w:rsidR="00CC66FF" w:rsidRDefault="008A1999">
    <w:pPr>
      <w:spacing w:line="240" w:lineRule="auto"/>
      <w:jc w:val="center"/>
    </w:pPr>
    <w:r>
      <w:rPr>
        <w:rFonts w:ascii="Source Sans Pro" w:eastAsia="Source Sans Pro" w:hAnsi="Source Sans Pro" w:cs="Source Sans Pro"/>
        <w:b/>
        <w:smallCaps/>
        <w:color w:val="FF0000"/>
        <w:sz w:val="28"/>
        <w:szCs w:val="28"/>
      </w:rPr>
      <w:t>23</w:t>
    </w:r>
    <w:r>
      <w:rPr>
        <w:rFonts w:ascii="Source Sans Pro" w:eastAsia="Source Sans Pro" w:hAnsi="Source Sans Pro" w:cs="Source Sans Pro"/>
        <w:b/>
        <w:smallCaps/>
        <w:color w:val="FF0000"/>
        <w:sz w:val="28"/>
        <w:szCs w:val="28"/>
        <w:vertAlign w:val="superscript"/>
      </w:rPr>
      <w:t>rd</w:t>
    </w:r>
    <w:r w:rsidR="00082918">
      <w:rPr>
        <w:rFonts w:ascii="Source Sans Pro" w:eastAsia="Source Sans Pro" w:hAnsi="Source Sans Pro" w:cs="Source Sans Pro"/>
        <w:b/>
        <w:smallCaps/>
        <w:color w:val="FF0000"/>
        <w:sz w:val="28"/>
        <w:szCs w:val="28"/>
      </w:rPr>
      <w:t>-</w:t>
    </w:r>
    <w:r>
      <w:rPr>
        <w:rFonts w:ascii="Source Sans Pro" w:eastAsia="Source Sans Pro" w:hAnsi="Source Sans Pro" w:cs="Source Sans Pro"/>
        <w:b/>
        <w:smallCaps/>
        <w:color w:val="FF0000"/>
        <w:sz w:val="28"/>
        <w:szCs w:val="28"/>
      </w:rPr>
      <w:t>24</w:t>
    </w:r>
    <w:r w:rsidR="00082918" w:rsidRPr="00082918">
      <w:rPr>
        <w:rFonts w:ascii="Source Sans Pro" w:eastAsia="Source Sans Pro" w:hAnsi="Source Sans Pro" w:cs="Source Sans Pro"/>
        <w:b/>
        <w:smallCaps/>
        <w:color w:val="FF0000"/>
        <w:sz w:val="28"/>
        <w:szCs w:val="28"/>
        <w:vertAlign w:val="superscript"/>
      </w:rPr>
      <w:t>TH</w:t>
    </w:r>
    <w:r w:rsidR="00082918">
      <w:rPr>
        <w:rFonts w:ascii="Source Sans Pro" w:eastAsia="Source Sans Pro" w:hAnsi="Source Sans Pro" w:cs="Source Sans Pro"/>
        <w:b/>
        <w:smallCaps/>
        <w:color w:val="FF0000"/>
        <w:sz w:val="28"/>
        <w:szCs w:val="28"/>
      </w:rPr>
      <w:t xml:space="preserve"> </w:t>
    </w:r>
    <w:r>
      <w:rPr>
        <w:rFonts w:ascii="Source Sans Pro" w:eastAsia="Source Sans Pro" w:hAnsi="Source Sans Pro" w:cs="Source Sans Pro"/>
        <w:b/>
        <w:smallCaps/>
        <w:color w:val="FF0000"/>
        <w:sz w:val="28"/>
        <w:szCs w:val="28"/>
      </w:rPr>
      <w:t>November</w:t>
    </w:r>
    <w:r w:rsidR="00082918">
      <w:rPr>
        <w:rFonts w:ascii="Source Sans Pro" w:eastAsia="Source Sans Pro" w:hAnsi="Source Sans Pro" w:cs="Source Sans Pro"/>
        <w:b/>
        <w:smallCaps/>
        <w:color w:val="FF0000"/>
        <w:sz w:val="28"/>
        <w:szCs w:val="28"/>
      </w:rPr>
      <w:t xml:space="preserve"> 2024</w:t>
    </w:r>
    <w:r w:rsidR="002B3ACD">
      <w:rPr>
        <w:rFonts w:ascii="Times New Roman" w:eastAsia="Times New Roman" w:hAnsi="Times New Roman" w:cs="Times New Roman"/>
        <w:smallCaps/>
        <w:sz w:val="28"/>
        <w:szCs w:val="28"/>
      </w:rPr>
      <w:br/>
    </w:r>
    <w:r w:rsidR="002B3ACD">
      <w:rPr>
        <w:noProof/>
      </w:rPr>
      <mc:AlternateContent>
        <mc:Choice Requires="wpg">
          <w:drawing>
            <wp:anchor distT="114300" distB="114300" distL="114300" distR="114300" simplePos="0" relativeHeight="251659264" behindDoc="0" locked="0" layoutInCell="1" hidden="0" allowOverlap="1" wp14:anchorId="4E49D622" wp14:editId="01A8BDFB">
              <wp:simplePos x="0" y="0"/>
              <wp:positionH relativeFrom="column">
                <wp:posOffset>-934874</wp:posOffset>
              </wp:positionH>
              <wp:positionV relativeFrom="paragraph">
                <wp:posOffset>247650</wp:posOffset>
              </wp:positionV>
              <wp:extent cx="7596188" cy="32672"/>
              <wp:effectExtent l="0" t="0" r="0" b="0"/>
              <wp:wrapNone/>
              <wp:docPr id="1" name="Straight Arrow Connector 1"/>
              <wp:cNvGraphicFramePr/>
              <a:graphic xmlns:a="http://schemas.openxmlformats.org/drawingml/2006/main">
                <a:graphicData uri="http://schemas.microsoft.com/office/word/2010/wordprocessingShape">
                  <wps:wsp>
                    <wps:cNvCnPr/>
                    <wps:spPr>
                      <a:xfrm>
                        <a:off x="1467325" y="2199025"/>
                        <a:ext cx="4405800" cy="0"/>
                      </a:xfrm>
                      <a:prstGeom prst="straightConnector1">
                        <a:avLst/>
                      </a:prstGeom>
                      <a:noFill/>
                      <a:ln w="19050" cap="flat" cmpd="sng">
                        <a:solidFill>
                          <a:srgbClr val="56217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-934874</wp:posOffset>
              </wp:positionH>
              <wp:positionV relativeFrom="paragraph">
                <wp:posOffset>247650</wp:posOffset>
              </wp:positionV>
              <wp:extent cx="7596188" cy="3267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96188" cy="3267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544F5"/>
    <w:multiLevelType w:val="multilevel"/>
    <w:tmpl w:val="35F4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06775"/>
    <w:multiLevelType w:val="multilevel"/>
    <w:tmpl w:val="5E3EE370"/>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4FC91921"/>
    <w:multiLevelType w:val="multilevel"/>
    <w:tmpl w:val="984AE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64D6BE0"/>
    <w:multiLevelType w:val="multilevel"/>
    <w:tmpl w:val="9508F486"/>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E5167C"/>
    <w:multiLevelType w:val="multilevel"/>
    <w:tmpl w:val="71BEE6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13903902">
    <w:abstractNumId w:val="2"/>
  </w:num>
  <w:num w:numId="2" w16cid:durableId="576406222">
    <w:abstractNumId w:val="1"/>
  </w:num>
  <w:num w:numId="3" w16cid:durableId="732234603">
    <w:abstractNumId w:val="4"/>
  </w:num>
  <w:num w:numId="4" w16cid:durableId="1714377851">
    <w:abstractNumId w:val="3"/>
  </w:num>
  <w:num w:numId="5" w16cid:durableId="112604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FF"/>
    <w:rsid w:val="00082918"/>
    <w:rsid w:val="00221335"/>
    <w:rsid w:val="0022633A"/>
    <w:rsid w:val="00235EC6"/>
    <w:rsid w:val="002B3ACD"/>
    <w:rsid w:val="002B6D47"/>
    <w:rsid w:val="003A70E0"/>
    <w:rsid w:val="005650CE"/>
    <w:rsid w:val="005C0BBB"/>
    <w:rsid w:val="006E1DC0"/>
    <w:rsid w:val="008A1999"/>
    <w:rsid w:val="00C14EDD"/>
    <w:rsid w:val="00C60E96"/>
    <w:rsid w:val="00CC66FF"/>
    <w:rsid w:val="00E77CE4"/>
    <w:rsid w:val="00F6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2C3A"/>
  <w15:docId w15:val="{8EEEF3AD-8C58-D44C-BC40-A2529A2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2918"/>
    <w:pPr>
      <w:tabs>
        <w:tab w:val="center" w:pos="4513"/>
        <w:tab w:val="right" w:pos="9026"/>
      </w:tabs>
      <w:spacing w:line="240" w:lineRule="auto"/>
    </w:pPr>
  </w:style>
  <w:style w:type="character" w:customStyle="1" w:styleId="HeaderChar">
    <w:name w:val="Header Char"/>
    <w:basedOn w:val="DefaultParagraphFont"/>
    <w:link w:val="Header"/>
    <w:uiPriority w:val="99"/>
    <w:rsid w:val="00082918"/>
  </w:style>
  <w:style w:type="paragraph" w:styleId="Footer">
    <w:name w:val="footer"/>
    <w:basedOn w:val="Normal"/>
    <w:link w:val="FooterChar"/>
    <w:uiPriority w:val="99"/>
    <w:unhideWhenUsed/>
    <w:rsid w:val="00082918"/>
    <w:pPr>
      <w:tabs>
        <w:tab w:val="center" w:pos="4513"/>
        <w:tab w:val="right" w:pos="9026"/>
      </w:tabs>
      <w:spacing w:line="240" w:lineRule="auto"/>
    </w:pPr>
  </w:style>
  <w:style w:type="character" w:customStyle="1" w:styleId="FooterChar">
    <w:name w:val="Footer Char"/>
    <w:basedOn w:val="DefaultParagraphFont"/>
    <w:link w:val="Footer"/>
    <w:uiPriority w:val="99"/>
    <w:rsid w:val="0008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amrac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dc:creator>
  <cp:lastModifiedBy>Alec Orr</cp:lastModifiedBy>
  <cp:revision>5</cp:revision>
  <dcterms:created xsi:type="dcterms:W3CDTF">2024-10-07T10:55:00Z</dcterms:created>
  <dcterms:modified xsi:type="dcterms:W3CDTF">2024-10-07T14:12:00Z</dcterms:modified>
</cp:coreProperties>
</file>