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xmlns:wp14="http://schemas.microsoft.com/office/word/2010/wordml" w:rsidR="004D22C3" w:rsidRDefault="002F6B34" w14:paraId="293230A2" wp14:textId="77777777">
      <w:pPr>
        <w:tabs>
          <w:tab w:val="left" w:pos="2905"/>
        </w:tabs>
        <w:ind w:left="-1060"/>
        <w:rPr>
          <w:rFonts w:ascii="Times New Roman" w:hAnsi="Times New Roman" w:eastAsia="Times New Roman" w:cs="Times New Roman"/>
          <w:sz w:val="20"/>
          <w:szCs w:val="20"/>
        </w:rPr>
      </w:pPr>
      <w:r>
        <w:rPr>
          <w:noProof/>
        </w:rPr>
        <w:drawing>
          <wp:anchor xmlns:wp14="http://schemas.microsoft.com/office/word/2010/wordprocessingDrawing" distT="0" distB="0" distL="0" distR="0" simplePos="0" relativeHeight="251658240" behindDoc="0" locked="0" layoutInCell="1" hidden="0" allowOverlap="1" wp14:anchorId="6B1D1673" wp14:editId="7777777">
            <wp:simplePos x="0" y="0"/>
            <wp:positionH relativeFrom="page">
              <wp:posOffset>5401436</wp:posOffset>
            </wp:positionH>
            <wp:positionV relativeFrom="page">
              <wp:posOffset>0</wp:posOffset>
            </wp:positionV>
            <wp:extent cx="2158238" cy="1212850"/>
            <wp:effectExtent l="0" t="0" r="0" b="0"/>
            <wp:wrapNone/>
            <wp:docPr id="1" name="image1.pn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  Description automatically generated"/>
                    <pic:cNvPicPr preferRelativeResize="0"/>
                  </pic:nvPicPr>
                  <pic:blipFill>
                    <a:blip r:embed="rId10"/>
                    <a:srcRect/>
                    <a:stretch>
                      <a:fillRect/>
                    </a:stretch>
                  </pic:blipFill>
                  <pic:spPr>
                    <a:xfrm>
                      <a:off x="0" y="0"/>
                      <a:ext cx="2158238" cy="1212850"/>
                    </a:xfrm>
                    <a:prstGeom prst="rect">
                      <a:avLst/>
                    </a:prstGeom>
                    <a:ln/>
                  </pic:spPr>
                </pic:pic>
              </a:graphicData>
            </a:graphic>
          </wp:anchor>
        </w:drawing>
      </w:r>
      <w:r>
        <w:rPr>
          <w:rFonts w:ascii="Times New Roman" w:hAnsi="Times New Roman" w:eastAsia="Times New Roman" w:cs="Times New Roman"/>
          <w:noProof/>
          <w:sz w:val="20"/>
          <w:szCs w:val="20"/>
        </w:rPr>
        <w:drawing>
          <wp:inline xmlns:wp14="http://schemas.microsoft.com/office/word/2010/wordprocessingDrawing" distT="0" distB="0" distL="0" distR="0" wp14:anchorId="08259B90" wp14:editId="7777777">
            <wp:extent cx="2154383" cy="1219200"/>
            <wp:effectExtent l="0" t="0" r="0" b="0"/>
            <wp:docPr id="4" name="image4.png" descr="Logo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4.png" descr="Logo  Description automatically generated with medium confidence"/>
                    <pic:cNvPicPr preferRelativeResize="0"/>
                  </pic:nvPicPr>
                  <pic:blipFill>
                    <a:blip r:embed="rId11"/>
                    <a:srcRect/>
                    <a:stretch>
                      <a:fillRect/>
                    </a:stretch>
                  </pic:blipFill>
                  <pic:spPr>
                    <a:xfrm>
                      <a:off x="0" y="0"/>
                      <a:ext cx="2154383" cy="1219200"/>
                    </a:xfrm>
                    <a:prstGeom prst="rect">
                      <a:avLst/>
                    </a:prstGeom>
                    <a:ln/>
                  </pic:spPr>
                </pic:pic>
              </a:graphicData>
            </a:graphic>
          </wp:inline>
        </w:drawing>
      </w:r>
      <w:r>
        <w:rPr>
          <w:rFonts w:ascii="Times New Roman" w:hAnsi="Times New Roman" w:eastAsia="Times New Roman" w:cs="Times New Roman"/>
          <w:sz w:val="20"/>
          <w:szCs w:val="20"/>
        </w:rPr>
        <w:tab/>
      </w:r>
      <w:r>
        <w:rPr>
          <w:rFonts w:ascii="Times New Roman" w:hAnsi="Times New Roman" w:eastAsia="Times New Roman" w:cs="Times New Roman"/>
          <w:noProof/>
          <w:sz w:val="33"/>
          <w:szCs w:val="33"/>
          <w:vertAlign w:val="superscript"/>
        </w:rPr>
        <w:drawing>
          <wp:inline xmlns:wp14="http://schemas.microsoft.com/office/word/2010/wordprocessingDrawing" distT="0" distB="0" distL="0" distR="0" wp14:anchorId="5E4C3291" wp14:editId="7777777">
            <wp:extent cx="2588723" cy="904875"/>
            <wp:effectExtent l="0" t="0" r="0" b="0"/>
            <wp:docPr id="3" name="image3.png" descr="Home - Norfolk Broads Yacht Club"/>
            <wp:cNvGraphicFramePr/>
            <a:graphic xmlns:a="http://schemas.openxmlformats.org/drawingml/2006/main">
              <a:graphicData uri="http://schemas.openxmlformats.org/drawingml/2006/picture">
                <pic:pic xmlns:pic="http://schemas.openxmlformats.org/drawingml/2006/picture">
                  <pic:nvPicPr>
                    <pic:cNvPr id="0" name="image3.png" descr="Home - Norfolk Broads Yacht Club"/>
                    <pic:cNvPicPr preferRelativeResize="0"/>
                  </pic:nvPicPr>
                  <pic:blipFill>
                    <a:blip r:embed="rId12"/>
                    <a:srcRect/>
                    <a:stretch>
                      <a:fillRect/>
                    </a:stretch>
                  </pic:blipFill>
                  <pic:spPr>
                    <a:xfrm>
                      <a:off x="0" y="0"/>
                      <a:ext cx="2588723" cy="904875"/>
                    </a:xfrm>
                    <a:prstGeom prst="rect">
                      <a:avLst/>
                    </a:prstGeom>
                    <a:ln/>
                  </pic:spPr>
                </pic:pic>
              </a:graphicData>
            </a:graphic>
          </wp:inline>
        </w:drawing>
      </w:r>
    </w:p>
    <w:p xmlns:wp14="http://schemas.microsoft.com/office/word/2010/wordml" w:rsidR="004D22C3" w:rsidRDefault="004D22C3" w14:paraId="672A6659"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0A37501D"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5DAB6C7B"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02EB378F"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6A05A809"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5A39BBE3"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41C8F396"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72A3D3EC"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0D0B940D"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0E27B00A"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60061E4C"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44EAFD9C"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4B94D5A5"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3DEEC669"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3656B9AB"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45FB0818"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049F31CB" wp14:textId="77777777">
      <w:pPr>
        <w:pBdr>
          <w:top w:val="nil"/>
          <w:left w:val="nil"/>
          <w:bottom w:val="nil"/>
          <w:right w:val="nil"/>
          <w:between w:val="nil"/>
        </w:pBdr>
        <w:rPr>
          <w:rFonts w:ascii="Times New Roman" w:hAnsi="Times New Roman" w:eastAsia="Times New Roman" w:cs="Times New Roman"/>
          <w:color w:val="000000"/>
          <w:sz w:val="20"/>
          <w:szCs w:val="20"/>
        </w:rPr>
      </w:pPr>
    </w:p>
    <w:p xmlns:wp14="http://schemas.microsoft.com/office/word/2010/wordml" w:rsidR="004D22C3" w:rsidRDefault="004D22C3" w14:paraId="53128261" wp14:textId="77777777">
      <w:pPr>
        <w:pBdr>
          <w:top w:val="nil"/>
          <w:left w:val="nil"/>
          <w:bottom w:val="nil"/>
          <w:right w:val="nil"/>
          <w:between w:val="nil"/>
        </w:pBdr>
        <w:spacing w:before="2"/>
        <w:rPr>
          <w:rFonts w:ascii="Times New Roman" w:hAnsi="Times New Roman" w:eastAsia="Times New Roman" w:cs="Times New Roman"/>
          <w:color w:val="000000"/>
          <w:sz w:val="21"/>
          <w:szCs w:val="21"/>
        </w:rPr>
      </w:pPr>
    </w:p>
    <w:p xmlns:wp14="http://schemas.microsoft.com/office/word/2010/wordml" w:rsidR="004D22C3" w:rsidRDefault="002F6B34" w14:paraId="7BD10945" wp14:textId="77777777">
      <w:pPr>
        <w:pStyle w:val="Heading1"/>
        <w:spacing w:line="1072" w:lineRule="auto"/>
        <w:ind w:firstLine="97"/>
      </w:pPr>
      <w:r>
        <w:t>UEA Unicorn</w:t>
      </w:r>
    </w:p>
    <w:p xmlns:wp14="http://schemas.microsoft.com/office/word/2010/wordml" w:rsidR="004D22C3" w:rsidP="1255851F" w:rsidRDefault="002F6B34" w14:paraId="52C57E94" wp14:textId="70494DA2">
      <w:pPr>
        <w:tabs>
          <w:tab w:val="left" w:pos="3326"/>
        </w:tabs>
        <w:spacing w:before="816" w:line="417" w:lineRule="auto"/>
        <w:ind w:left="100" w:right="98"/>
        <w:jc w:val="center"/>
        <w:rPr>
          <w:b w:val="1"/>
          <w:bCs w:val="1"/>
          <w:sz w:val="96"/>
          <w:szCs w:val="96"/>
        </w:rPr>
        <w:sectPr w:rsidR="004D22C3">
          <w:pgSz w:w="11910" w:h="16840" w:orient="portrait"/>
          <w:pgMar w:top="0" w:right="1040" w:bottom="280" w:left="1060" w:header="360" w:footer="360" w:gutter="0"/>
          <w:pgNumType w:start="1"/>
          <w:cols w:space="720"/>
        </w:sectPr>
      </w:pPr>
      <w:r w:rsidRPr="1255851F" w:rsidR="002F6B34">
        <w:rPr>
          <w:b w:val="1"/>
          <w:bCs w:val="1"/>
          <w:sz w:val="96"/>
          <w:szCs w:val="96"/>
        </w:rPr>
        <w:t>1</w:t>
      </w:r>
      <w:r w:rsidRPr="1255851F" w:rsidR="1888FF95">
        <w:rPr>
          <w:b w:val="1"/>
          <w:bCs w:val="1"/>
          <w:sz w:val="96"/>
          <w:szCs w:val="96"/>
        </w:rPr>
        <w:t>6</w:t>
      </w:r>
      <w:r w:rsidRPr="1255851F" w:rsidR="002F6B34">
        <w:rPr>
          <w:b w:val="1"/>
          <w:bCs w:val="1"/>
          <w:sz w:val="96"/>
          <w:szCs w:val="96"/>
        </w:rPr>
        <w:t>-1</w:t>
      </w:r>
      <w:r w:rsidRPr="1255851F" w:rsidR="3DAE3425">
        <w:rPr>
          <w:b w:val="1"/>
          <w:bCs w:val="1"/>
          <w:sz w:val="96"/>
          <w:szCs w:val="96"/>
        </w:rPr>
        <w:t>7</w:t>
      </w:r>
      <w:r w:rsidRPr="1255851F" w:rsidR="002F6B34">
        <w:rPr>
          <w:b w:val="1"/>
          <w:bCs w:val="1"/>
          <w:sz w:val="65"/>
          <w:szCs w:val="65"/>
          <w:vertAlign w:val="superscript"/>
        </w:rPr>
        <w:t>th</w:t>
      </w:r>
      <w:r>
        <w:tab/>
      </w:r>
      <w:r w:rsidRPr="1255851F" w:rsidR="002F6B34">
        <w:rPr>
          <w:b w:val="1"/>
          <w:bCs w:val="1"/>
          <w:sz w:val="96"/>
          <w:szCs w:val="96"/>
        </w:rPr>
        <w:t>November 202</w:t>
      </w:r>
      <w:r w:rsidRPr="1255851F" w:rsidR="66290F31">
        <w:rPr>
          <w:b w:val="1"/>
          <w:bCs w:val="1"/>
          <w:sz w:val="96"/>
          <w:szCs w:val="96"/>
        </w:rPr>
        <w:t>4</w:t>
      </w:r>
      <w:r w:rsidRPr="1255851F" w:rsidR="002F6B34">
        <w:rPr>
          <w:b w:val="1"/>
          <w:bCs w:val="1"/>
          <w:sz w:val="96"/>
          <w:szCs w:val="96"/>
        </w:rPr>
        <w:t xml:space="preserve"> Notice of Race</w:t>
      </w:r>
    </w:p>
    <w:p xmlns:wp14="http://schemas.microsoft.com/office/word/2010/wordml" w:rsidR="004D22C3" w:rsidRDefault="002F6B34" w14:paraId="596605FD" wp14:textId="77777777">
      <w:pPr>
        <w:pStyle w:val="Heading2"/>
        <w:numPr>
          <w:ilvl w:val="0"/>
          <w:numId w:val="1"/>
        </w:numPr>
        <w:tabs>
          <w:tab w:val="left" w:pos="945"/>
          <w:tab w:val="left" w:pos="946"/>
        </w:tabs>
        <w:spacing w:before="45"/>
      </w:pPr>
      <w:r>
        <w:t>Organising Authority</w:t>
      </w:r>
    </w:p>
    <w:p xmlns:wp14="http://schemas.microsoft.com/office/word/2010/wordml" w:rsidR="004D22C3" w:rsidRDefault="004D22C3" w14:paraId="62486C05" wp14:textId="77777777">
      <w:pPr>
        <w:pBdr>
          <w:top w:val="nil"/>
          <w:left w:val="nil"/>
          <w:bottom w:val="nil"/>
          <w:right w:val="nil"/>
          <w:between w:val="nil"/>
        </w:pBdr>
        <w:spacing w:before="4"/>
        <w:rPr>
          <w:b/>
          <w:color w:val="000000"/>
          <w:sz w:val="27"/>
          <w:szCs w:val="27"/>
        </w:rPr>
      </w:pPr>
    </w:p>
    <w:p xmlns:wp14="http://schemas.microsoft.com/office/word/2010/wordml" w:rsidR="004D22C3" w:rsidRDefault="002F6B34" w14:paraId="590B0528" wp14:textId="77777777">
      <w:pPr>
        <w:pBdr>
          <w:top w:val="nil"/>
          <w:left w:val="nil"/>
          <w:bottom w:val="nil"/>
          <w:right w:val="nil"/>
          <w:between w:val="nil"/>
        </w:pBdr>
        <w:spacing w:line="278" w:lineRule="auto"/>
        <w:ind w:left="1101" w:right="191"/>
        <w:rPr>
          <w:color w:val="000000"/>
          <w:sz w:val="24"/>
          <w:szCs w:val="24"/>
          <w:u w:val="single"/>
        </w:rPr>
      </w:pPr>
      <w:r>
        <w:rPr>
          <w:color w:val="000000"/>
          <w:sz w:val="24"/>
          <w:szCs w:val="24"/>
        </w:rPr>
        <w:t>The Organising Authority (OA) will be UEA Sailing Club in cooperation with Norfolk Broads Yacht Club. Contact details:</w:t>
      </w:r>
      <w:hyperlink r:id="rId13">
        <w:r>
          <w:rPr>
            <w:color w:val="000000"/>
            <w:sz w:val="24"/>
            <w:szCs w:val="24"/>
          </w:rPr>
          <w:t xml:space="preserve"> </w:t>
        </w:r>
      </w:hyperlink>
      <w:hyperlink r:id="rId14">
        <w:r>
          <w:rPr>
            <w:color w:val="000000"/>
            <w:sz w:val="24"/>
            <w:szCs w:val="24"/>
            <w:u w:val="single"/>
          </w:rPr>
          <w:t>uea.sailing@uea.ac.uk</w:t>
        </w:r>
      </w:hyperlink>
    </w:p>
    <w:p xmlns:wp14="http://schemas.microsoft.com/office/word/2010/wordml" w:rsidR="004D22C3" w:rsidRDefault="004D22C3" w14:paraId="4101652C" wp14:textId="77777777">
      <w:pPr>
        <w:pBdr>
          <w:top w:val="nil"/>
          <w:left w:val="nil"/>
          <w:bottom w:val="nil"/>
          <w:right w:val="nil"/>
          <w:between w:val="nil"/>
        </w:pBdr>
        <w:spacing w:before="1"/>
        <w:rPr>
          <w:color w:val="000000"/>
          <w:sz w:val="18"/>
          <w:szCs w:val="18"/>
        </w:rPr>
      </w:pPr>
    </w:p>
    <w:p xmlns:wp14="http://schemas.microsoft.com/office/word/2010/wordml" w:rsidR="004D22C3" w:rsidRDefault="002F6B34" w14:paraId="73C2FB78" wp14:textId="77777777">
      <w:pPr>
        <w:pStyle w:val="Heading2"/>
        <w:numPr>
          <w:ilvl w:val="0"/>
          <w:numId w:val="1"/>
        </w:numPr>
        <w:tabs>
          <w:tab w:val="left" w:pos="945"/>
          <w:tab w:val="left" w:pos="946"/>
        </w:tabs>
        <w:spacing w:before="67"/>
      </w:pPr>
      <w:r>
        <w:t>Venue</w:t>
      </w:r>
    </w:p>
    <w:p xmlns:wp14="http://schemas.microsoft.com/office/word/2010/wordml" w:rsidR="004D22C3" w:rsidRDefault="002F6B34" w14:paraId="29D6B04F" wp14:textId="77777777">
      <w:pPr>
        <w:pBdr>
          <w:top w:val="nil"/>
          <w:left w:val="nil"/>
          <w:bottom w:val="nil"/>
          <w:right w:val="nil"/>
          <w:between w:val="nil"/>
        </w:pBdr>
        <w:spacing w:before="39"/>
        <w:ind w:left="741"/>
        <w:rPr>
          <w:color w:val="000000"/>
          <w:sz w:val="24"/>
          <w:szCs w:val="24"/>
        </w:rPr>
      </w:pPr>
      <w:r>
        <w:rPr>
          <w:color w:val="000000"/>
          <w:sz w:val="24"/>
          <w:szCs w:val="24"/>
        </w:rPr>
        <w:t xml:space="preserve"> </w:t>
      </w:r>
    </w:p>
    <w:p xmlns:wp14="http://schemas.microsoft.com/office/word/2010/wordml" w:rsidR="004D22C3" w:rsidRDefault="002F6B34" w14:paraId="35E55726" wp14:textId="77777777">
      <w:pPr>
        <w:pBdr>
          <w:top w:val="nil"/>
          <w:left w:val="nil"/>
          <w:bottom w:val="nil"/>
          <w:right w:val="nil"/>
          <w:between w:val="nil"/>
        </w:pBdr>
        <w:spacing w:before="44" w:line="273" w:lineRule="auto"/>
        <w:ind w:left="1101" w:right="191"/>
        <w:rPr>
          <w:color w:val="000000"/>
          <w:sz w:val="24"/>
          <w:szCs w:val="24"/>
        </w:rPr>
      </w:pPr>
      <w:r>
        <w:rPr>
          <w:color w:val="000000"/>
          <w:sz w:val="24"/>
          <w:szCs w:val="24"/>
        </w:rPr>
        <w:t xml:space="preserve">The event will be sailed on Wroxham Broad. The Norfolk Broads Yacht Club is the host club and can be found at the following post code: NR12 8TS. </w:t>
      </w:r>
    </w:p>
    <w:p xmlns:wp14="http://schemas.microsoft.com/office/word/2010/wordml" w:rsidR="004D22C3" w:rsidRDefault="002F6B34" w14:paraId="0A6959E7" wp14:textId="77777777">
      <w:pPr>
        <w:pBdr>
          <w:top w:val="nil"/>
          <w:left w:val="nil"/>
          <w:bottom w:val="nil"/>
          <w:right w:val="nil"/>
          <w:between w:val="nil"/>
        </w:pBdr>
        <w:spacing w:before="6" w:line="275" w:lineRule="auto"/>
        <w:ind w:left="1101"/>
        <w:rPr>
          <w:color w:val="000000"/>
          <w:sz w:val="24"/>
          <w:szCs w:val="24"/>
        </w:rPr>
      </w:pPr>
      <w:r>
        <w:rPr>
          <w:color w:val="000000"/>
          <w:sz w:val="24"/>
          <w:szCs w:val="24"/>
        </w:rPr>
        <w:t xml:space="preserve"> </w:t>
      </w:r>
    </w:p>
    <w:p xmlns:wp14="http://schemas.microsoft.com/office/word/2010/wordml" w:rsidR="004D22C3" w:rsidRDefault="002F6B34" w14:paraId="560320E8" wp14:textId="77777777">
      <w:pPr>
        <w:pStyle w:val="Heading2"/>
        <w:numPr>
          <w:ilvl w:val="0"/>
          <w:numId w:val="1"/>
        </w:numPr>
        <w:tabs>
          <w:tab w:val="left" w:pos="945"/>
          <w:tab w:val="left" w:pos="946"/>
        </w:tabs>
        <w:spacing w:line="275" w:lineRule="auto"/>
      </w:pPr>
      <w:r>
        <w:t>Entry</w:t>
      </w:r>
    </w:p>
    <w:p xmlns:wp14="http://schemas.microsoft.com/office/word/2010/wordml" w:rsidR="004D22C3" w:rsidRDefault="004D22C3" w14:paraId="4B99056E" wp14:textId="77777777">
      <w:pPr>
        <w:pBdr>
          <w:top w:val="nil"/>
          <w:left w:val="nil"/>
          <w:bottom w:val="nil"/>
          <w:right w:val="nil"/>
          <w:between w:val="nil"/>
        </w:pBdr>
        <w:spacing w:before="9"/>
        <w:rPr>
          <w:b/>
          <w:color w:val="000000"/>
          <w:sz w:val="27"/>
          <w:szCs w:val="27"/>
        </w:rPr>
      </w:pPr>
    </w:p>
    <w:p xmlns:wp14="http://schemas.microsoft.com/office/word/2010/wordml" w:rsidR="004D22C3" w:rsidP="1255851F" w:rsidRDefault="002F6B34" w14:paraId="465E2D0E" wp14:textId="5B3ACF47">
      <w:pPr>
        <w:numPr>
          <w:ilvl w:val="1"/>
          <w:numId w:val="1"/>
        </w:numPr>
        <w:pBdr>
          <w:top w:val="nil" w:color="000000" w:sz="0" w:space="0"/>
          <w:left w:val="nil" w:color="000000" w:sz="0" w:space="0"/>
          <w:bottom w:val="nil" w:color="000000" w:sz="0" w:space="0"/>
          <w:right w:val="nil" w:color="000000" w:sz="0" w:space="0"/>
          <w:between w:val="nil" w:color="000000" w:sz="0" w:space="0"/>
        </w:pBdr>
        <w:tabs>
          <w:tab w:val="left" w:pos="1230"/>
          <w:tab w:val="left" w:pos="1231"/>
        </w:tabs>
        <w:spacing w:line="276" w:lineRule="auto"/>
        <w:ind w:right="368"/>
        <w:rPr>
          <w:color w:val="000000"/>
          <w:sz w:val="24"/>
          <w:szCs w:val="24"/>
        </w:rPr>
      </w:pPr>
      <w:r w:rsidRPr="1255851F" w:rsidR="002F6B34">
        <w:rPr>
          <w:color w:val="000000" w:themeColor="text1" w:themeTint="FF" w:themeShade="FF"/>
          <w:sz w:val="24"/>
          <w:szCs w:val="24"/>
        </w:rPr>
        <w:t>A maximum of 15 teams will be allowed to compete. Teams should complete the entry form no later than the 1</w:t>
      </w:r>
      <w:r w:rsidRPr="1255851F" w:rsidR="4B733DBA">
        <w:rPr>
          <w:color w:val="000000" w:themeColor="text1" w:themeTint="FF" w:themeShade="FF"/>
          <w:sz w:val="24"/>
          <w:szCs w:val="24"/>
          <w:vertAlign w:val="superscript"/>
        </w:rPr>
        <w:t>st</w:t>
      </w:r>
      <w:r w:rsidRPr="1255851F" w:rsidR="4B733DBA">
        <w:rPr>
          <w:color w:val="000000" w:themeColor="text1" w:themeTint="FF" w:themeShade="FF"/>
          <w:sz w:val="24"/>
          <w:szCs w:val="24"/>
        </w:rPr>
        <w:t xml:space="preserve"> </w:t>
      </w:r>
      <w:r w:rsidRPr="1255851F" w:rsidR="002F6B34">
        <w:rPr>
          <w:color w:val="000000" w:themeColor="text1" w:themeTint="FF" w:themeShade="FF"/>
          <w:sz w:val="24"/>
          <w:szCs w:val="24"/>
        </w:rPr>
        <w:t xml:space="preserve"> of</w:t>
      </w:r>
      <w:r w:rsidRPr="1255851F" w:rsidR="002F6B34">
        <w:rPr>
          <w:color w:val="000000" w:themeColor="text1" w:themeTint="FF" w:themeShade="FF"/>
          <w:sz w:val="24"/>
          <w:szCs w:val="24"/>
        </w:rPr>
        <w:t xml:space="preserve"> </w:t>
      </w:r>
      <w:r w:rsidRPr="1255851F" w:rsidR="2C972D28">
        <w:rPr>
          <w:color w:val="000000" w:themeColor="text1" w:themeTint="FF" w:themeShade="FF"/>
          <w:sz w:val="24"/>
          <w:szCs w:val="24"/>
        </w:rPr>
        <w:t>November</w:t>
      </w:r>
      <w:r w:rsidRPr="1255851F" w:rsidR="002F6B34">
        <w:rPr>
          <w:color w:val="000000" w:themeColor="text1" w:themeTint="FF" w:themeShade="FF"/>
          <w:sz w:val="24"/>
          <w:szCs w:val="24"/>
        </w:rPr>
        <w:t xml:space="preserve"> 202</w:t>
      </w:r>
      <w:r w:rsidRPr="1255851F" w:rsidR="121CDD31">
        <w:rPr>
          <w:color w:val="000000" w:themeColor="text1" w:themeTint="FF" w:themeShade="FF"/>
          <w:sz w:val="24"/>
          <w:szCs w:val="24"/>
        </w:rPr>
        <w:t>4</w:t>
      </w:r>
      <w:r w:rsidRPr="1255851F" w:rsidR="002F6B34">
        <w:rPr>
          <w:color w:val="000000" w:themeColor="text1" w:themeTint="FF" w:themeShade="FF"/>
          <w:sz w:val="24"/>
          <w:szCs w:val="24"/>
        </w:rPr>
        <w:t>. Entries will be awarded on a first-come-first-served basis.</w:t>
      </w:r>
    </w:p>
    <w:p xmlns:wp14="http://schemas.microsoft.com/office/word/2010/wordml" w:rsidR="004D22C3" w:rsidRDefault="002F6B34" w14:paraId="10A4FFCA" wp14:textId="77777777">
      <w:pPr>
        <w:numPr>
          <w:ilvl w:val="1"/>
          <w:numId w:val="1"/>
        </w:numPr>
        <w:pBdr>
          <w:top w:val="nil"/>
          <w:left w:val="nil"/>
          <w:bottom w:val="nil"/>
          <w:right w:val="nil"/>
          <w:between w:val="nil"/>
        </w:pBdr>
        <w:tabs>
          <w:tab w:val="left" w:pos="1230"/>
          <w:tab w:val="left" w:pos="1231"/>
        </w:tabs>
        <w:spacing w:line="274" w:lineRule="auto"/>
        <w:rPr>
          <w:color w:val="000000"/>
        </w:rPr>
      </w:pPr>
      <w:r>
        <w:rPr>
          <w:color w:val="000000"/>
          <w:sz w:val="24"/>
          <w:szCs w:val="24"/>
        </w:rPr>
        <w:t xml:space="preserve">The OA reserves the right to </w:t>
      </w:r>
      <w:r>
        <w:rPr>
          <w:sz w:val="24"/>
          <w:szCs w:val="24"/>
        </w:rPr>
        <w:t xml:space="preserve">reject any entry based on previous behaviour at any team racing event. </w:t>
      </w:r>
    </w:p>
    <w:p xmlns:wp14="http://schemas.microsoft.com/office/word/2010/wordml" w:rsidR="004D22C3" w:rsidRDefault="002F6B34" w14:paraId="28277A7B" wp14:textId="77777777">
      <w:pPr>
        <w:numPr>
          <w:ilvl w:val="1"/>
          <w:numId w:val="1"/>
        </w:numPr>
        <w:pBdr>
          <w:top w:val="nil"/>
          <w:left w:val="nil"/>
          <w:bottom w:val="nil"/>
          <w:right w:val="nil"/>
          <w:between w:val="nil"/>
        </w:pBdr>
        <w:tabs>
          <w:tab w:val="left" w:pos="1230"/>
          <w:tab w:val="left" w:pos="1231"/>
        </w:tabs>
        <w:spacing w:before="44" w:line="273" w:lineRule="auto"/>
        <w:ind w:right="488"/>
        <w:rPr>
          <w:color w:val="000000"/>
        </w:rPr>
      </w:pPr>
      <w:bookmarkStart w:name="_gjdgxs" w:colFirst="0" w:colLast="0" w:id="0"/>
      <w:bookmarkEnd w:id="0"/>
      <w:r>
        <w:rPr>
          <w:color w:val="000000"/>
          <w:sz w:val="24"/>
          <w:szCs w:val="24"/>
        </w:rPr>
        <w:t xml:space="preserve">There is an entry fee of £200 for the first team entered from each organisation, and £150 for any subsequent teams from the same organisation. Payment must be made after the entry form is completed and invoices can be generated at request. This must be paid in full before 9:00 </w:t>
      </w:r>
      <w:r>
        <w:rPr>
          <w:sz w:val="24"/>
          <w:szCs w:val="24"/>
        </w:rPr>
        <w:t xml:space="preserve">18 November 2023. </w:t>
      </w:r>
    </w:p>
    <w:p xmlns:wp14="http://schemas.microsoft.com/office/word/2010/wordml" w:rsidR="004D22C3" w:rsidP="1255851F" w:rsidRDefault="002F6B34" w14:paraId="6DB713E0" wp14:textId="686A26D9">
      <w:pPr>
        <w:numPr>
          <w:ilvl w:val="1"/>
          <w:numId w:val="1"/>
        </w:numPr>
        <w:pBdr>
          <w:top w:val="nil" w:color="000000" w:sz="0" w:space="0"/>
          <w:left w:val="nil" w:color="000000" w:sz="0" w:space="0"/>
          <w:bottom w:val="nil" w:color="000000" w:sz="0" w:space="0"/>
          <w:right w:val="nil" w:color="000000" w:sz="0" w:space="0"/>
          <w:between w:val="nil" w:color="000000" w:sz="0" w:space="0"/>
        </w:pBdr>
        <w:tabs>
          <w:tab w:val="left" w:pos="1230"/>
          <w:tab w:val="left" w:pos="1231"/>
        </w:tabs>
        <w:spacing w:before="6" w:line="273" w:lineRule="auto"/>
        <w:ind w:right="484"/>
        <w:rPr>
          <w:color w:val="000000"/>
          <w:sz w:val="24"/>
          <w:szCs w:val="24"/>
        </w:rPr>
      </w:pPr>
      <w:r w:rsidRPr="1255851F" w:rsidR="002F6B34">
        <w:rPr>
          <w:color w:val="000000" w:themeColor="text1" w:themeTint="FF" w:themeShade="FF"/>
          <w:sz w:val="24"/>
          <w:szCs w:val="24"/>
        </w:rPr>
        <w:t>If a team withdraws before the 1</w:t>
      </w:r>
      <w:r w:rsidRPr="1255851F" w:rsidR="2B955B56">
        <w:rPr>
          <w:color w:val="000000" w:themeColor="text1" w:themeTint="FF" w:themeShade="FF"/>
          <w:sz w:val="24"/>
          <w:szCs w:val="24"/>
          <w:vertAlign w:val="superscript"/>
        </w:rPr>
        <w:t>st</w:t>
      </w:r>
      <w:r w:rsidRPr="1255851F" w:rsidR="2B955B56">
        <w:rPr>
          <w:color w:val="000000" w:themeColor="text1" w:themeTint="FF" w:themeShade="FF"/>
          <w:sz w:val="24"/>
          <w:szCs w:val="24"/>
        </w:rPr>
        <w:t xml:space="preserve"> o</w:t>
      </w:r>
      <w:r w:rsidRPr="1255851F" w:rsidR="002F6B34">
        <w:rPr>
          <w:color w:val="000000" w:themeColor="text1" w:themeTint="FF" w:themeShade="FF"/>
          <w:sz w:val="24"/>
          <w:szCs w:val="24"/>
        </w:rPr>
        <w:t xml:space="preserve">f </w:t>
      </w:r>
      <w:r w:rsidRPr="1255851F" w:rsidR="5305CBC9">
        <w:rPr>
          <w:color w:val="000000" w:themeColor="text1" w:themeTint="FF" w:themeShade="FF"/>
          <w:sz w:val="24"/>
          <w:szCs w:val="24"/>
        </w:rPr>
        <w:t>November</w:t>
      </w:r>
      <w:r w:rsidRPr="1255851F" w:rsidR="002F6B34">
        <w:rPr>
          <w:color w:val="000000" w:themeColor="text1" w:themeTint="FF" w:themeShade="FF"/>
          <w:sz w:val="24"/>
          <w:szCs w:val="24"/>
        </w:rPr>
        <w:t xml:space="preserve"> 202</w:t>
      </w:r>
      <w:r w:rsidRPr="1255851F" w:rsidR="56CEDD54">
        <w:rPr>
          <w:color w:val="000000" w:themeColor="text1" w:themeTint="FF" w:themeShade="FF"/>
          <w:sz w:val="24"/>
          <w:szCs w:val="24"/>
        </w:rPr>
        <w:t>4</w:t>
      </w:r>
      <w:r w:rsidRPr="1255851F" w:rsidR="002F6B34">
        <w:rPr>
          <w:color w:val="000000" w:themeColor="text1" w:themeTint="FF" w:themeShade="FF"/>
          <w:sz w:val="24"/>
          <w:szCs w:val="24"/>
        </w:rPr>
        <w:t xml:space="preserve">, their entry fee will be refunded. Any team withdrawing after this date must still pay the entry fee. </w:t>
      </w:r>
    </w:p>
    <w:p xmlns:wp14="http://schemas.microsoft.com/office/word/2010/wordml" w:rsidR="004D22C3" w:rsidRDefault="002F6B34" w14:paraId="6317A029" wp14:textId="77777777">
      <w:pPr>
        <w:numPr>
          <w:ilvl w:val="1"/>
          <w:numId w:val="1"/>
        </w:numPr>
        <w:pBdr>
          <w:top w:val="nil"/>
          <w:left w:val="nil"/>
          <w:bottom w:val="nil"/>
          <w:right w:val="nil"/>
          <w:between w:val="nil"/>
        </w:pBdr>
        <w:tabs>
          <w:tab w:val="left" w:pos="1230"/>
          <w:tab w:val="left" w:pos="1231"/>
        </w:tabs>
        <w:spacing w:before="6" w:line="273" w:lineRule="auto"/>
        <w:ind w:right="477"/>
        <w:rPr>
          <w:color w:val="000000"/>
        </w:rPr>
      </w:pPr>
      <w:r>
        <w:rPr>
          <w:color w:val="000000"/>
          <w:sz w:val="24"/>
          <w:szCs w:val="24"/>
        </w:rPr>
        <w:t xml:space="preserve">A damage deposit of £300 shall be made available at registration. This deposit is the maximum amount payable for any one incident. </w:t>
      </w:r>
    </w:p>
    <w:p xmlns:wp14="http://schemas.microsoft.com/office/word/2010/wordml" w:rsidR="004D22C3" w:rsidRDefault="002F6B34" w14:paraId="7D69DFB3" wp14:textId="77777777">
      <w:pPr>
        <w:numPr>
          <w:ilvl w:val="1"/>
          <w:numId w:val="1"/>
        </w:numPr>
        <w:pBdr>
          <w:top w:val="nil"/>
          <w:left w:val="nil"/>
          <w:bottom w:val="nil"/>
          <w:right w:val="nil"/>
          <w:between w:val="nil"/>
        </w:pBdr>
        <w:tabs>
          <w:tab w:val="left" w:pos="1230"/>
          <w:tab w:val="left" w:pos="1231"/>
        </w:tabs>
        <w:spacing w:before="5"/>
        <w:rPr>
          <w:color w:val="000000"/>
        </w:rPr>
      </w:pPr>
      <w:r>
        <w:rPr>
          <w:color w:val="000000"/>
          <w:sz w:val="24"/>
          <w:szCs w:val="24"/>
        </w:rPr>
        <w:t>Any damage caused by a team will result in a deduction from the damage deposit.</w:t>
      </w:r>
    </w:p>
    <w:p xmlns:wp14="http://schemas.microsoft.com/office/word/2010/wordml" w:rsidR="004D22C3" w:rsidRDefault="002F6B34" w14:paraId="6B7C6CAC" wp14:textId="77777777">
      <w:pPr>
        <w:numPr>
          <w:ilvl w:val="1"/>
          <w:numId w:val="1"/>
        </w:numPr>
        <w:pBdr>
          <w:top w:val="nil"/>
          <w:left w:val="nil"/>
          <w:bottom w:val="nil"/>
          <w:right w:val="nil"/>
          <w:between w:val="nil"/>
        </w:pBdr>
        <w:tabs>
          <w:tab w:val="left" w:pos="1230"/>
          <w:tab w:val="left" w:pos="1231"/>
        </w:tabs>
        <w:spacing w:before="40" w:line="278" w:lineRule="auto"/>
        <w:ind w:right="1302"/>
        <w:rPr>
          <w:color w:val="000000"/>
        </w:rPr>
      </w:pPr>
      <w:r>
        <w:rPr>
          <w:color w:val="000000"/>
          <w:sz w:val="24"/>
          <w:szCs w:val="24"/>
        </w:rPr>
        <w:t xml:space="preserve">Any remaining damage deposit will be returned immediately following the conclusion of the event.  </w:t>
      </w:r>
    </w:p>
    <w:p xmlns:wp14="http://schemas.microsoft.com/office/word/2010/wordml" w:rsidR="004D22C3" w:rsidRDefault="002F6B34" w14:paraId="05EBF5EB" wp14:textId="77777777">
      <w:pPr>
        <w:numPr>
          <w:ilvl w:val="1"/>
          <w:numId w:val="1"/>
        </w:numPr>
        <w:pBdr>
          <w:top w:val="nil"/>
          <w:left w:val="nil"/>
          <w:bottom w:val="nil"/>
          <w:right w:val="nil"/>
          <w:between w:val="nil"/>
        </w:pBdr>
        <w:tabs>
          <w:tab w:val="left" w:pos="1230"/>
          <w:tab w:val="left" w:pos="1231"/>
        </w:tabs>
        <w:spacing w:line="278" w:lineRule="auto"/>
        <w:ind w:right="521"/>
        <w:rPr>
          <w:color w:val="000000"/>
        </w:rPr>
      </w:pPr>
      <w:r>
        <w:rPr>
          <w:color w:val="000000"/>
          <w:sz w:val="24"/>
          <w:szCs w:val="24"/>
        </w:rPr>
        <w:t xml:space="preserve">If </w:t>
      </w:r>
      <w:r>
        <w:rPr>
          <w:sz w:val="24"/>
          <w:szCs w:val="24"/>
        </w:rPr>
        <w:t xml:space="preserve">the damage deposit is used, it must be paid </w:t>
      </w:r>
      <w:r>
        <w:rPr>
          <w:color w:val="000000"/>
          <w:sz w:val="24"/>
          <w:szCs w:val="24"/>
        </w:rPr>
        <w:t xml:space="preserve">before the team </w:t>
      </w:r>
      <w:r>
        <w:rPr>
          <w:sz w:val="24"/>
          <w:szCs w:val="24"/>
        </w:rPr>
        <w:t>is allowed</w:t>
      </w:r>
      <w:r>
        <w:rPr>
          <w:color w:val="000000"/>
          <w:sz w:val="24"/>
          <w:szCs w:val="24"/>
        </w:rPr>
        <w:t xml:space="preserve"> </w:t>
      </w:r>
      <w:r>
        <w:rPr>
          <w:sz w:val="24"/>
          <w:szCs w:val="24"/>
        </w:rPr>
        <w:t>to race again</w:t>
      </w:r>
      <w:r>
        <w:rPr>
          <w:color w:val="000000"/>
          <w:sz w:val="24"/>
          <w:szCs w:val="24"/>
        </w:rPr>
        <w:t xml:space="preserve">. </w:t>
      </w:r>
    </w:p>
    <w:p xmlns:wp14="http://schemas.microsoft.com/office/word/2010/wordml" w:rsidR="004D22C3" w:rsidRDefault="002F6B34" w14:paraId="100C5B58" wp14:textId="77777777">
      <w:pPr>
        <w:pBdr>
          <w:top w:val="nil"/>
          <w:left w:val="nil"/>
          <w:bottom w:val="nil"/>
          <w:right w:val="nil"/>
          <w:between w:val="nil"/>
        </w:pBdr>
        <w:spacing w:line="266" w:lineRule="auto"/>
        <w:ind w:left="380"/>
        <w:rPr>
          <w:color w:val="000000"/>
          <w:sz w:val="24"/>
          <w:szCs w:val="24"/>
        </w:rPr>
      </w:pPr>
      <w:r>
        <w:rPr>
          <w:color w:val="000000"/>
          <w:sz w:val="24"/>
          <w:szCs w:val="24"/>
        </w:rPr>
        <w:t xml:space="preserve"> </w:t>
      </w:r>
    </w:p>
    <w:p xmlns:wp14="http://schemas.microsoft.com/office/word/2010/wordml" w:rsidR="004D22C3" w:rsidRDefault="002F6B34" w14:paraId="7371131E" wp14:textId="77777777">
      <w:pPr>
        <w:pStyle w:val="Heading2"/>
        <w:numPr>
          <w:ilvl w:val="0"/>
          <w:numId w:val="1"/>
        </w:numPr>
        <w:tabs>
          <w:tab w:val="left" w:pos="945"/>
          <w:tab w:val="left" w:pos="946"/>
        </w:tabs>
        <w:spacing w:before="4"/>
      </w:pPr>
      <w:r>
        <w:t>Event format and schedule</w:t>
      </w:r>
    </w:p>
    <w:p xmlns:wp14="http://schemas.microsoft.com/office/word/2010/wordml" w:rsidR="004D22C3" w:rsidRDefault="004D22C3" w14:paraId="1299C43A" wp14:textId="77777777">
      <w:pPr>
        <w:pBdr>
          <w:top w:val="nil"/>
          <w:left w:val="nil"/>
          <w:bottom w:val="nil"/>
          <w:right w:val="nil"/>
          <w:between w:val="nil"/>
        </w:pBdr>
        <w:spacing w:before="3"/>
        <w:rPr>
          <w:b/>
          <w:color w:val="000000"/>
          <w:sz w:val="27"/>
          <w:szCs w:val="27"/>
        </w:rPr>
      </w:pPr>
    </w:p>
    <w:p xmlns:wp14="http://schemas.microsoft.com/office/word/2010/wordml" w:rsidR="004D22C3" w:rsidRDefault="002F6B34" w14:paraId="7DFA4482" wp14:textId="77777777">
      <w:pPr>
        <w:numPr>
          <w:ilvl w:val="1"/>
          <w:numId w:val="1"/>
        </w:numPr>
        <w:pBdr>
          <w:top w:val="nil"/>
          <w:left w:val="nil"/>
          <w:bottom w:val="nil"/>
          <w:right w:val="nil"/>
          <w:between w:val="nil"/>
        </w:pBdr>
        <w:tabs>
          <w:tab w:val="left" w:pos="1175"/>
          <w:tab w:val="left" w:pos="1176"/>
        </w:tabs>
        <w:spacing w:before="1" w:line="273" w:lineRule="auto"/>
        <w:ind w:left="1176" w:right="648" w:hanging="796"/>
        <w:rPr>
          <w:color w:val="000000"/>
        </w:rPr>
      </w:pPr>
      <w:r>
        <w:rPr>
          <w:color w:val="000000"/>
          <w:sz w:val="24"/>
          <w:szCs w:val="24"/>
        </w:rPr>
        <w:t>The event will run in two stages. Stage one is a round robin involving all teams. Stage two is knockout rounds consisting of: semi-finals, petit final and grand final.</w:t>
      </w:r>
    </w:p>
    <w:p xmlns:wp14="http://schemas.microsoft.com/office/word/2010/wordml" w:rsidR="004D22C3" w:rsidRDefault="002F6B34" w14:paraId="00466F80" wp14:textId="77777777">
      <w:pPr>
        <w:numPr>
          <w:ilvl w:val="1"/>
          <w:numId w:val="1"/>
        </w:numPr>
        <w:pBdr>
          <w:top w:val="nil"/>
          <w:left w:val="nil"/>
          <w:bottom w:val="nil"/>
          <w:right w:val="nil"/>
          <w:between w:val="nil"/>
        </w:pBdr>
        <w:tabs>
          <w:tab w:val="left" w:pos="1175"/>
          <w:tab w:val="left" w:pos="1176"/>
        </w:tabs>
        <w:spacing w:before="5"/>
        <w:ind w:left="1176" w:hanging="796"/>
        <w:rPr>
          <w:color w:val="000000"/>
        </w:rPr>
      </w:pPr>
      <w:r>
        <w:rPr>
          <w:color w:val="000000"/>
          <w:sz w:val="24"/>
          <w:szCs w:val="24"/>
        </w:rPr>
        <w:t>The semi-finals and petit final will have a best-of-three format.</w:t>
      </w:r>
    </w:p>
    <w:p xmlns:wp14="http://schemas.microsoft.com/office/word/2010/wordml" w:rsidR="004D22C3" w:rsidRDefault="002F6B34" w14:paraId="12D8900A" wp14:textId="77777777">
      <w:pPr>
        <w:numPr>
          <w:ilvl w:val="1"/>
          <w:numId w:val="1"/>
        </w:numPr>
        <w:pBdr>
          <w:top w:val="nil"/>
          <w:left w:val="nil"/>
          <w:bottom w:val="nil"/>
          <w:right w:val="nil"/>
          <w:between w:val="nil"/>
        </w:pBdr>
        <w:tabs>
          <w:tab w:val="left" w:pos="1175"/>
          <w:tab w:val="left" w:pos="1176"/>
        </w:tabs>
        <w:spacing w:before="39"/>
        <w:ind w:left="1176" w:hanging="796"/>
        <w:rPr>
          <w:color w:val="000000"/>
        </w:rPr>
      </w:pPr>
      <w:r>
        <w:rPr>
          <w:color w:val="000000"/>
          <w:sz w:val="24"/>
          <w:szCs w:val="24"/>
        </w:rPr>
        <w:t>The grand final will have a best-of-five format if time permits.</w:t>
      </w:r>
    </w:p>
    <w:p xmlns:wp14="http://schemas.microsoft.com/office/word/2010/wordml" w:rsidR="004D22C3" w:rsidRDefault="002F6B34" w14:paraId="353EF2C5" wp14:textId="77777777">
      <w:pPr>
        <w:numPr>
          <w:ilvl w:val="1"/>
          <w:numId w:val="1"/>
        </w:numPr>
        <w:pBdr>
          <w:top w:val="nil"/>
          <w:left w:val="nil"/>
          <w:bottom w:val="nil"/>
          <w:right w:val="nil"/>
          <w:between w:val="nil"/>
        </w:pBdr>
        <w:tabs>
          <w:tab w:val="left" w:pos="1175"/>
          <w:tab w:val="left" w:pos="1176"/>
        </w:tabs>
        <w:spacing w:before="39"/>
        <w:ind w:left="1176" w:hanging="796"/>
        <w:rPr>
          <w:sz w:val="24"/>
          <w:szCs w:val="24"/>
        </w:rPr>
      </w:pPr>
      <w:r>
        <w:rPr>
          <w:sz w:val="24"/>
          <w:szCs w:val="24"/>
        </w:rPr>
        <w:t>A repercharge round may be run depending on scheduling. This will consist of 1 race per match up, where the lowest scoring team in stage 1 will race against the second lowest and the winner stays on to face progressively more successful teams as ranked in stage 1.</w:t>
      </w:r>
    </w:p>
    <w:p xmlns:wp14="http://schemas.microsoft.com/office/word/2010/wordml" w:rsidR="004D22C3" w:rsidRDefault="002F6B34" w14:paraId="72639D78" wp14:textId="77777777">
      <w:pPr>
        <w:numPr>
          <w:ilvl w:val="1"/>
          <w:numId w:val="1"/>
        </w:numPr>
        <w:pBdr>
          <w:top w:val="nil"/>
          <w:left w:val="nil"/>
          <w:bottom w:val="nil"/>
          <w:right w:val="nil"/>
          <w:between w:val="nil"/>
        </w:pBdr>
        <w:tabs>
          <w:tab w:val="left" w:pos="1175"/>
          <w:tab w:val="left" w:pos="1176"/>
        </w:tabs>
        <w:spacing w:before="39"/>
        <w:ind w:left="1176" w:hanging="796"/>
        <w:rPr>
          <w:sz w:val="24"/>
          <w:szCs w:val="24"/>
        </w:rPr>
      </w:pPr>
      <w:r>
        <w:rPr>
          <w:sz w:val="24"/>
          <w:szCs w:val="24"/>
        </w:rPr>
        <w:t xml:space="preserve">The OA reserves the right to change race schedules providing fair racing for the competitors. </w:t>
      </w:r>
    </w:p>
    <w:p xmlns:wp14="http://schemas.microsoft.com/office/word/2010/wordml" w:rsidR="004D22C3" w:rsidRDefault="002F6B34" w14:paraId="6CCB3922" wp14:textId="77777777">
      <w:pPr>
        <w:numPr>
          <w:ilvl w:val="1"/>
          <w:numId w:val="1"/>
        </w:numPr>
        <w:pBdr>
          <w:top w:val="nil"/>
          <w:left w:val="nil"/>
          <w:bottom w:val="nil"/>
          <w:right w:val="nil"/>
          <w:between w:val="nil"/>
        </w:pBdr>
        <w:tabs>
          <w:tab w:val="left" w:pos="1175"/>
          <w:tab w:val="left" w:pos="1176"/>
        </w:tabs>
        <w:spacing w:before="45"/>
        <w:ind w:left="1176" w:hanging="796"/>
        <w:rPr>
          <w:color w:val="000000"/>
        </w:rPr>
      </w:pPr>
      <w:r>
        <w:rPr>
          <w:color w:val="000000"/>
          <w:sz w:val="24"/>
          <w:szCs w:val="24"/>
        </w:rPr>
        <w:t>The provisional schedule is as follows:</w:t>
      </w:r>
    </w:p>
    <w:p xmlns:wp14="http://schemas.microsoft.com/office/word/2010/wordml" w:rsidR="004D22C3" w:rsidRDefault="004D22C3" w14:paraId="4DDBEF00" wp14:textId="77777777">
      <w:pPr>
        <w:pBdr>
          <w:top w:val="nil"/>
          <w:left w:val="nil"/>
          <w:bottom w:val="nil"/>
          <w:right w:val="nil"/>
          <w:between w:val="nil"/>
        </w:pBdr>
        <w:spacing w:before="3"/>
        <w:rPr>
          <w:color w:val="000000"/>
          <w:sz w:val="29"/>
          <w:szCs w:val="29"/>
        </w:rPr>
      </w:pPr>
    </w:p>
    <w:tbl>
      <w:tblPr>
        <w:tblStyle w:val="a"/>
        <w:tblW w:w="6990" w:type="dxa"/>
        <w:tblInd w:w="1018" w:type="dxa"/>
        <w:tblBorders>
          <w:top w:val="nil"/>
          <w:left w:val="nil"/>
          <w:bottom w:val="nil"/>
          <w:right w:val="nil"/>
          <w:insideH w:val="nil"/>
          <w:insideV w:val="nil"/>
        </w:tblBorders>
        <w:tblLayout w:type="fixed"/>
        <w:tblLook w:val="0000" w:firstRow="0" w:lastRow="0" w:firstColumn="0" w:lastColumn="0" w:noHBand="0" w:noVBand="0"/>
      </w:tblPr>
      <w:tblGrid>
        <w:gridCol w:w="1296"/>
        <w:gridCol w:w="1346"/>
        <w:gridCol w:w="4348"/>
      </w:tblGrid>
      <w:tr xmlns:wp14="http://schemas.microsoft.com/office/word/2010/wordml" w:rsidR="004D22C3" w:rsidTr="1255851F" w14:paraId="67CCDE8D" wp14:textId="77777777">
        <w:trPr>
          <w:trHeight w:val="286"/>
        </w:trPr>
        <w:tc>
          <w:tcPr>
            <w:tcW w:w="1296" w:type="dxa"/>
            <w:tcMar/>
          </w:tcPr>
          <w:p w:rsidR="004D22C3" w:rsidRDefault="002F6B34" w14:paraId="26844E37" wp14:textId="77777777">
            <w:pPr>
              <w:pBdr>
                <w:top w:val="nil"/>
                <w:left w:val="nil"/>
                <w:bottom w:val="nil"/>
                <w:right w:val="nil"/>
                <w:between w:val="nil"/>
              </w:pBdr>
              <w:spacing w:line="259" w:lineRule="auto"/>
              <w:ind w:left="50"/>
              <w:rPr>
                <w:color w:val="000000"/>
                <w:sz w:val="24"/>
                <w:szCs w:val="24"/>
              </w:rPr>
            </w:pPr>
            <w:r>
              <w:rPr>
                <w:color w:val="000000"/>
                <w:sz w:val="24"/>
                <w:szCs w:val="24"/>
              </w:rPr>
              <w:t xml:space="preserve">Saturday  </w:t>
            </w:r>
          </w:p>
        </w:tc>
        <w:tc>
          <w:tcPr>
            <w:tcW w:w="1346" w:type="dxa"/>
            <w:tcMar/>
          </w:tcPr>
          <w:p w:rsidR="004D22C3" w:rsidRDefault="002F6B34" w14:paraId="7B8A0E63" wp14:textId="77777777">
            <w:pPr>
              <w:pBdr>
                <w:top w:val="nil"/>
                <w:left w:val="nil"/>
                <w:bottom w:val="nil"/>
                <w:right w:val="nil"/>
                <w:between w:val="nil"/>
              </w:pBdr>
              <w:spacing w:line="259" w:lineRule="auto"/>
              <w:ind w:left="234"/>
              <w:rPr>
                <w:b/>
                <w:color w:val="000000"/>
                <w:sz w:val="24"/>
                <w:szCs w:val="24"/>
              </w:rPr>
            </w:pPr>
            <w:r>
              <w:rPr>
                <w:color w:val="000000"/>
                <w:sz w:val="24"/>
                <w:szCs w:val="24"/>
              </w:rPr>
              <w:t xml:space="preserve">08:00 </w:t>
            </w:r>
            <w:r>
              <w:rPr>
                <w:b/>
                <w:color w:val="000000"/>
                <w:sz w:val="24"/>
                <w:szCs w:val="24"/>
              </w:rPr>
              <w:t xml:space="preserve"> </w:t>
            </w:r>
          </w:p>
        </w:tc>
        <w:tc>
          <w:tcPr>
            <w:tcW w:w="4348" w:type="dxa"/>
            <w:tcMar/>
          </w:tcPr>
          <w:p w:rsidR="004D22C3" w:rsidRDefault="002F6B34" w14:paraId="6DBB317A" wp14:textId="77777777">
            <w:pPr>
              <w:pBdr>
                <w:top w:val="nil"/>
                <w:left w:val="nil"/>
                <w:bottom w:val="nil"/>
                <w:right w:val="nil"/>
                <w:between w:val="nil"/>
              </w:pBdr>
              <w:spacing w:line="259" w:lineRule="auto"/>
              <w:ind w:left="329"/>
              <w:rPr>
                <w:color w:val="000000"/>
                <w:sz w:val="24"/>
                <w:szCs w:val="24"/>
              </w:rPr>
            </w:pPr>
            <w:r>
              <w:rPr>
                <w:color w:val="000000"/>
                <w:sz w:val="24"/>
                <w:szCs w:val="24"/>
              </w:rPr>
              <w:t xml:space="preserve">Registration opens </w:t>
            </w:r>
          </w:p>
        </w:tc>
      </w:tr>
      <w:tr xmlns:wp14="http://schemas.microsoft.com/office/word/2010/wordml" w:rsidR="004D22C3" w:rsidTr="1255851F" w14:paraId="0BC12C9A" wp14:textId="77777777">
        <w:trPr>
          <w:trHeight w:val="317"/>
        </w:trPr>
        <w:tc>
          <w:tcPr>
            <w:tcW w:w="1296" w:type="dxa"/>
            <w:tcMar/>
          </w:tcPr>
          <w:p w:rsidR="004D22C3" w:rsidRDefault="002F6B34" w14:paraId="6B557CDA" wp14:textId="77777777">
            <w:pPr>
              <w:pBdr>
                <w:top w:val="nil"/>
                <w:left w:val="nil"/>
                <w:bottom w:val="nil"/>
                <w:right w:val="nil"/>
                <w:between w:val="nil"/>
              </w:pBdr>
              <w:spacing w:before="11"/>
              <w:ind w:left="50"/>
              <w:rPr>
                <w:color w:val="000000"/>
                <w:sz w:val="24"/>
                <w:szCs w:val="24"/>
              </w:rPr>
            </w:pPr>
            <w:r>
              <w:rPr>
                <w:color w:val="000000"/>
                <w:sz w:val="24"/>
                <w:szCs w:val="24"/>
              </w:rPr>
              <w:t xml:space="preserve">Saturday </w:t>
            </w:r>
          </w:p>
        </w:tc>
        <w:tc>
          <w:tcPr>
            <w:tcW w:w="1346" w:type="dxa"/>
            <w:tcMar/>
          </w:tcPr>
          <w:p w:rsidR="004D22C3" w:rsidRDefault="002F6B34" w14:paraId="1983FC75" wp14:textId="77777777">
            <w:pPr>
              <w:pBdr>
                <w:top w:val="nil"/>
                <w:left w:val="nil"/>
                <w:bottom w:val="nil"/>
                <w:right w:val="nil"/>
                <w:between w:val="nil"/>
              </w:pBdr>
              <w:spacing w:before="11"/>
              <w:ind w:left="234"/>
              <w:rPr>
                <w:color w:val="000000"/>
                <w:sz w:val="24"/>
                <w:szCs w:val="24"/>
              </w:rPr>
            </w:pPr>
            <w:r>
              <w:rPr>
                <w:color w:val="000000"/>
                <w:sz w:val="24"/>
                <w:szCs w:val="24"/>
              </w:rPr>
              <w:t xml:space="preserve">09:00  </w:t>
            </w:r>
          </w:p>
        </w:tc>
        <w:tc>
          <w:tcPr>
            <w:tcW w:w="4348" w:type="dxa"/>
            <w:tcMar/>
          </w:tcPr>
          <w:p w:rsidR="004D22C3" w:rsidRDefault="002F6B34" w14:paraId="0D3DA08C" wp14:textId="77777777">
            <w:pPr>
              <w:pBdr>
                <w:top w:val="nil"/>
                <w:left w:val="nil"/>
                <w:bottom w:val="nil"/>
                <w:right w:val="nil"/>
                <w:between w:val="nil"/>
              </w:pBdr>
              <w:spacing w:before="11"/>
              <w:ind w:left="329"/>
              <w:rPr>
                <w:color w:val="000000"/>
                <w:sz w:val="24"/>
                <w:szCs w:val="24"/>
              </w:rPr>
            </w:pPr>
            <w:r>
              <w:rPr>
                <w:color w:val="000000"/>
                <w:sz w:val="24"/>
                <w:szCs w:val="24"/>
              </w:rPr>
              <w:t xml:space="preserve">Registration closes; competitor briefing </w:t>
            </w:r>
          </w:p>
        </w:tc>
      </w:tr>
      <w:tr xmlns:wp14="http://schemas.microsoft.com/office/word/2010/wordml" w:rsidR="004D22C3" w:rsidTr="1255851F" w14:paraId="0FD96E78" wp14:textId="77777777">
        <w:trPr>
          <w:trHeight w:val="317"/>
        </w:trPr>
        <w:tc>
          <w:tcPr>
            <w:tcW w:w="1296" w:type="dxa"/>
            <w:tcMar/>
          </w:tcPr>
          <w:p w:rsidR="004D22C3" w:rsidRDefault="002F6B34" w14:paraId="5AF79EE1" wp14:textId="77777777">
            <w:pPr>
              <w:pBdr>
                <w:top w:val="nil"/>
                <w:left w:val="nil"/>
                <w:bottom w:val="nil"/>
                <w:right w:val="nil"/>
                <w:between w:val="nil"/>
              </w:pBdr>
              <w:spacing w:before="13"/>
              <w:ind w:left="50"/>
              <w:rPr>
                <w:color w:val="000000"/>
                <w:sz w:val="24"/>
                <w:szCs w:val="24"/>
              </w:rPr>
            </w:pPr>
            <w:r>
              <w:rPr>
                <w:color w:val="000000"/>
                <w:sz w:val="24"/>
                <w:szCs w:val="24"/>
              </w:rPr>
              <w:t xml:space="preserve">Saturday </w:t>
            </w:r>
          </w:p>
        </w:tc>
        <w:tc>
          <w:tcPr>
            <w:tcW w:w="1346" w:type="dxa"/>
            <w:tcMar/>
          </w:tcPr>
          <w:p w:rsidR="004D22C3" w:rsidRDefault="002F6B34" w14:paraId="64720DA0" wp14:textId="77777777">
            <w:pPr>
              <w:pBdr>
                <w:top w:val="nil"/>
                <w:left w:val="nil"/>
                <w:bottom w:val="nil"/>
                <w:right w:val="nil"/>
                <w:between w:val="nil"/>
              </w:pBdr>
              <w:spacing w:before="13"/>
              <w:ind w:left="234"/>
              <w:rPr>
                <w:color w:val="000000"/>
                <w:sz w:val="24"/>
                <w:szCs w:val="24"/>
              </w:rPr>
            </w:pPr>
            <w:r>
              <w:rPr>
                <w:color w:val="000000"/>
                <w:sz w:val="24"/>
                <w:szCs w:val="24"/>
              </w:rPr>
              <w:t xml:space="preserve">09:30  </w:t>
            </w:r>
          </w:p>
        </w:tc>
        <w:tc>
          <w:tcPr>
            <w:tcW w:w="4348" w:type="dxa"/>
            <w:tcMar/>
          </w:tcPr>
          <w:p w:rsidR="004D22C3" w:rsidRDefault="002F6B34" w14:paraId="76B28DF5" wp14:textId="77777777">
            <w:pPr>
              <w:pBdr>
                <w:top w:val="nil"/>
                <w:left w:val="nil"/>
                <w:bottom w:val="nil"/>
                <w:right w:val="nil"/>
                <w:between w:val="nil"/>
              </w:pBdr>
              <w:spacing w:before="13"/>
              <w:ind w:left="329"/>
              <w:rPr>
                <w:color w:val="000000"/>
                <w:sz w:val="24"/>
                <w:szCs w:val="24"/>
              </w:rPr>
            </w:pPr>
            <w:r>
              <w:rPr>
                <w:color w:val="000000"/>
                <w:sz w:val="24"/>
                <w:szCs w:val="24"/>
              </w:rPr>
              <w:t xml:space="preserve">First warning signal </w:t>
            </w:r>
          </w:p>
        </w:tc>
      </w:tr>
      <w:tr xmlns:wp14="http://schemas.microsoft.com/office/word/2010/wordml" w:rsidR="004D22C3" w:rsidTr="1255851F" w14:paraId="6D6EFF8F" wp14:textId="77777777">
        <w:trPr>
          <w:trHeight w:val="317"/>
        </w:trPr>
        <w:tc>
          <w:tcPr>
            <w:tcW w:w="1296" w:type="dxa"/>
            <w:tcMar/>
          </w:tcPr>
          <w:p w:rsidR="004D22C3" w:rsidRDefault="002F6B34" w14:paraId="1914D5E2" wp14:textId="77777777">
            <w:pPr>
              <w:pBdr>
                <w:top w:val="nil"/>
                <w:left w:val="nil"/>
                <w:bottom w:val="nil"/>
                <w:right w:val="nil"/>
                <w:between w:val="nil"/>
              </w:pBdr>
              <w:spacing w:before="11"/>
              <w:ind w:left="50"/>
              <w:rPr>
                <w:color w:val="000000"/>
                <w:sz w:val="24"/>
                <w:szCs w:val="24"/>
              </w:rPr>
            </w:pPr>
            <w:r>
              <w:rPr>
                <w:color w:val="000000"/>
                <w:sz w:val="24"/>
                <w:szCs w:val="24"/>
              </w:rPr>
              <w:t xml:space="preserve">Saturday </w:t>
            </w:r>
          </w:p>
        </w:tc>
        <w:tc>
          <w:tcPr>
            <w:tcW w:w="1346" w:type="dxa"/>
            <w:tcMar/>
          </w:tcPr>
          <w:p w:rsidR="004D22C3" w:rsidP="1255851F" w:rsidRDefault="002F6B34" w14:paraId="08C23D66" wp14:textId="4C796BCA">
            <w:pPr>
              <w:pBdr>
                <w:top w:val="nil" w:color="000000" w:sz="0" w:space="0"/>
                <w:left w:val="nil" w:color="000000" w:sz="0" w:space="0"/>
                <w:bottom w:val="nil" w:color="000000" w:sz="0" w:space="0"/>
                <w:right w:val="nil" w:color="000000" w:sz="0" w:space="0"/>
                <w:between w:val="nil" w:color="000000" w:sz="0" w:space="0"/>
              </w:pBdr>
              <w:spacing w:before="11"/>
              <w:ind w:left="234"/>
              <w:rPr>
                <w:color w:val="000000"/>
                <w:sz w:val="24"/>
                <w:szCs w:val="24"/>
              </w:rPr>
            </w:pPr>
            <w:r w:rsidRPr="1255851F" w:rsidR="002F6B34">
              <w:rPr>
                <w:color w:val="000000" w:themeColor="text1" w:themeTint="FF" w:themeShade="FF"/>
                <w:sz w:val="24"/>
                <w:szCs w:val="24"/>
              </w:rPr>
              <w:t>1</w:t>
            </w:r>
            <w:r w:rsidRPr="1255851F" w:rsidR="679692EC">
              <w:rPr>
                <w:color w:val="000000" w:themeColor="text1" w:themeTint="FF" w:themeShade="FF"/>
                <w:sz w:val="24"/>
                <w:szCs w:val="24"/>
              </w:rPr>
              <w:t>6</w:t>
            </w:r>
            <w:r w:rsidRPr="1255851F" w:rsidR="002F6B34">
              <w:rPr>
                <w:color w:val="000000" w:themeColor="text1" w:themeTint="FF" w:themeShade="FF"/>
                <w:sz w:val="24"/>
                <w:szCs w:val="24"/>
              </w:rPr>
              <w:t xml:space="preserve">:00  </w:t>
            </w:r>
          </w:p>
        </w:tc>
        <w:tc>
          <w:tcPr>
            <w:tcW w:w="4348" w:type="dxa"/>
            <w:tcMar/>
          </w:tcPr>
          <w:p w:rsidR="004D22C3" w:rsidRDefault="002F6B34" w14:paraId="3C54511C" wp14:textId="77777777">
            <w:pPr>
              <w:pBdr>
                <w:top w:val="nil"/>
                <w:left w:val="nil"/>
                <w:bottom w:val="nil"/>
                <w:right w:val="nil"/>
                <w:between w:val="nil"/>
              </w:pBdr>
              <w:spacing w:before="11"/>
              <w:ind w:left="329"/>
              <w:rPr>
                <w:color w:val="000000"/>
                <w:sz w:val="24"/>
                <w:szCs w:val="24"/>
              </w:rPr>
            </w:pPr>
            <w:r>
              <w:rPr>
                <w:color w:val="000000"/>
                <w:sz w:val="24"/>
                <w:szCs w:val="24"/>
              </w:rPr>
              <w:t xml:space="preserve">Racing finished for the day </w:t>
            </w:r>
          </w:p>
        </w:tc>
      </w:tr>
      <w:tr xmlns:wp14="http://schemas.microsoft.com/office/word/2010/wordml" w:rsidR="004D22C3" w:rsidTr="1255851F" w14:paraId="4D022338" wp14:textId="77777777">
        <w:trPr>
          <w:trHeight w:val="317"/>
        </w:trPr>
        <w:tc>
          <w:tcPr>
            <w:tcW w:w="1296" w:type="dxa"/>
            <w:tcMar/>
          </w:tcPr>
          <w:p w:rsidR="004D22C3" w:rsidRDefault="002F6B34" w14:paraId="39087B23" wp14:textId="77777777">
            <w:pPr>
              <w:pBdr>
                <w:top w:val="nil"/>
                <w:left w:val="nil"/>
                <w:bottom w:val="nil"/>
                <w:right w:val="nil"/>
                <w:between w:val="nil"/>
              </w:pBdr>
              <w:spacing w:before="14"/>
              <w:ind w:left="50"/>
              <w:rPr>
                <w:color w:val="000000"/>
                <w:sz w:val="24"/>
                <w:szCs w:val="24"/>
              </w:rPr>
            </w:pPr>
            <w:r>
              <w:rPr>
                <w:color w:val="000000"/>
                <w:sz w:val="24"/>
                <w:szCs w:val="24"/>
              </w:rPr>
              <w:t xml:space="preserve">Sunday  </w:t>
            </w:r>
          </w:p>
        </w:tc>
        <w:tc>
          <w:tcPr>
            <w:tcW w:w="1346" w:type="dxa"/>
            <w:tcMar/>
          </w:tcPr>
          <w:p w:rsidR="004D22C3" w:rsidRDefault="002F6B34" w14:paraId="7ED98228" wp14:textId="77777777">
            <w:pPr>
              <w:pBdr>
                <w:top w:val="nil"/>
                <w:left w:val="nil"/>
                <w:bottom w:val="nil"/>
                <w:right w:val="nil"/>
                <w:between w:val="nil"/>
              </w:pBdr>
              <w:spacing w:before="14"/>
              <w:ind w:left="234"/>
              <w:rPr>
                <w:color w:val="000000"/>
                <w:sz w:val="24"/>
                <w:szCs w:val="24"/>
              </w:rPr>
            </w:pPr>
            <w:r>
              <w:rPr>
                <w:color w:val="000000"/>
                <w:sz w:val="24"/>
                <w:szCs w:val="24"/>
              </w:rPr>
              <w:t xml:space="preserve">09:00  </w:t>
            </w:r>
          </w:p>
        </w:tc>
        <w:tc>
          <w:tcPr>
            <w:tcW w:w="4348" w:type="dxa"/>
            <w:tcMar/>
          </w:tcPr>
          <w:p w:rsidR="004D22C3" w:rsidRDefault="002F6B34" w14:paraId="50CD11D1" wp14:textId="77777777">
            <w:pPr>
              <w:pBdr>
                <w:top w:val="nil"/>
                <w:left w:val="nil"/>
                <w:bottom w:val="nil"/>
                <w:right w:val="nil"/>
                <w:between w:val="nil"/>
              </w:pBdr>
              <w:spacing w:before="14"/>
              <w:ind w:left="329"/>
              <w:rPr>
                <w:color w:val="000000"/>
                <w:sz w:val="24"/>
                <w:szCs w:val="24"/>
              </w:rPr>
            </w:pPr>
            <w:r>
              <w:rPr>
                <w:color w:val="000000"/>
                <w:sz w:val="24"/>
                <w:szCs w:val="24"/>
              </w:rPr>
              <w:t xml:space="preserve">First warning signal </w:t>
            </w:r>
          </w:p>
        </w:tc>
      </w:tr>
      <w:tr xmlns:wp14="http://schemas.microsoft.com/office/word/2010/wordml" w:rsidR="004D22C3" w:rsidTr="1255851F" w14:paraId="35E64E7F" wp14:textId="77777777">
        <w:trPr>
          <w:trHeight w:val="317"/>
        </w:trPr>
        <w:tc>
          <w:tcPr>
            <w:tcW w:w="1296" w:type="dxa"/>
            <w:tcMar/>
          </w:tcPr>
          <w:p w:rsidR="004D22C3" w:rsidRDefault="002F6B34" w14:paraId="68E0243F" wp14:textId="77777777">
            <w:pPr>
              <w:pBdr>
                <w:top w:val="nil"/>
                <w:left w:val="nil"/>
                <w:bottom w:val="nil"/>
                <w:right w:val="nil"/>
                <w:between w:val="nil"/>
              </w:pBdr>
              <w:spacing w:before="11"/>
              <w:ind w:left="50"/>
              <w:rPr>
                <w:color w:val="000000"/>
                <w:sz w:val="24"/>
                <w:szCs w:val="24"/>
              </w:rPr>
            </w:pPr>
            <w:r>
              <w:rPr>
                <w:color w:val="000000"/>
                <w:sz w:val="24"/>
                <w:szCs w:val="24"/>
              </w:rPr>
              <w:t xml:space="preserve">Sunday  </w:t>
            </w:r>
          </w:p>
        </w:tc>
        <w:tc>
          <w:tcPr>
            <w:tcW w:w="1346" w:type="dxa"/>
            <w:tcMar/>
          </w:tcPr>
          <w:p w:rsidR="004D22C3" w:rsidRDefault="002F6B34" w14:paraId="43BD4976" wp14:textId="77777777">
            <w:pPr>
              <w:pBdr>
                <w:top w:val="nil"/>
                <w:left w:val="nil"/>
                <w:bottom w:val="nil"/>
                <w:right w:val="nil"/>
                <w:between w:val="nil"/>
              </w:pBdr>
              <w:spacing w:before="11"/>
              <w:ind w:left="234"/>
              <w:rPr>
                <w:color w:val="000000"/>
                <w:sz w:val="24"/>
                <w:szCs w:val="24"/>
              </w:rPr>
            </w:pPr>
            <w:r>
              <w:rPr>
                <w:color w:val="000000"/>
                <w:sz w:val="24"/>
                <w:szCs w:val="24"/>
              </w:rPr>
              <w:t xml:space="preserve">12:00  </w:t>
            </w:r>
          </w:p>
        </w:tc>
        <w:tc>
          <w:tcPr>
            <w:tcW w:w="4348" w:type="dxa"/>
            <w:tcMar/>
          </w:tcPr>
          <w:p w:rsidR="004D22C3" w:rsidRDefault="002F6B34" w14:paraId="0BA771B6" wp14:textId="77777777">
            <w:pPr>
              <w:pBdr>
                <w:top w:val="nil"/>
                <w:left w:val="nil"/>
                <w:bottom w:val="nil"/>
                <w:right w:val="nil"/>
                <w:between w:val="nil"/>
              </w:pBdr>
              <w:spacing w:before="11"/>
              <w:ind w:left="329"/>
              <w:rPr>
                <w:color w:val="000000"/>
                <w:sz w:val="24"/>
                <w:szCs w:val="24"/>
              </w:rPr>
            </w:pPr>
            <w:r>
              <w:rPr>
                <w:color w:val="000000"/>
                <w:sz w:val="24"/>
                <w:szCs w:val="24"/>
              </w:rPr>
              <w:t xml:space="preserve">Stage two begins </w:t>
            </w:r>
          </w:p>
        </w:tc>
      </w:tr>
      <w:tr xmlns:wp14="http://schemas.microsoft.com/office/word/2010/wordml" w:rsidR="004D22C3" w:rsidTr="1255851F" w14:paraId="49272492" wp14:textId="77777777">
        <w:trPr>
          <w:trHeight w:val="289"/>
        </w:trPr>
        <w:tc>
          <w:tcPr>
            <w:tcW w:w="1296" w:type="dxa"/>
            <w:tcMar/>
          </w:tcPr>
          <w:p w:rsidR="004D22C3" w:rsidRDefault="002F6B34" w14:paraId="2187221D" wp14:textId="77777777">
            <w:pPr>
              <w:pBdr>
                <w:top w:val="nil"/>
                <w:left w:val="nil"/>
                <w:bottom w:val="nil"/>
                <w:right w:val="nil"/>
                <w:between w:val="nil"/>
              </w:pBdr>
              <w:spacing w:before="13" w:line="255" w:lineRule="auto"/>
              <w:ind w:left="50"/>
              <w:rPr>
                <w:color w:val="000000"/>
                <w:sz w:val="24"/>
                <w:szCs w:val="24"/>
              </w:rPr>
            </w:pPr>
            <w:r>
              <w:rPr>
                <w:color w:val="000000"/>
                <w:sz w:val="24"/>
                <w:szCs w:val="24"/>
              </w:rPr>
              <w:t xml:space="preserve">Sunday  </w:t>
            </w:r>
          </w:p>
        </w:tc>
        <w:tc>
          <w:tcPr>
            <w:tcW w:w="1346" w:type="dxa"/>
            <w:tcMar/>
          </w:tcPr>
          <w:p w:rsidR="004D22C3" w:rsidRDefault="002F6B34" w14:paraId="27FAF037" wp14:textId="77777777">
            <w:pPr>
              <w:pBdr>
                <w:top w:val="nil"/>
                <w:left w:val="nil"/>
                <w:bottom w:val="nil"/>
                <w:right w:val="nil"/>
                <w:between w:val="nil"/>
              </w:pBdr>
              <w:spacing w:before="13" w:line="255" w:lineRule="auto"/>
              <w:ind w:left="234"/>
              <w:rPr>
                <w:color w:val="000000"/>
                <w:sz w:val="24"/>
                <w:szCs w:val="24"/>
              </w:rPr>
            </w:pPr>
            <w:r>
              <w:rPr>
                <w:color w:val="000000"/>
                <w:sz w:val="24"/>
                <w:szCs w:val="24"/>
              </w:rPr>
              <w:t xml:space="preserve">15:00  </w:t>
            </w:r>
          </w:p>
        </w:tc>
        <w:tc>
          <w:tcPr>
            <w:tcW w:w="4348" w:type="dxa"/>
            <w:tcMar/>
          </w:tcPr>
          <w:p w:rsidR="004D22C3" w:rsidRDefault="002F6B34" w14:paraId="46CF5945" wp14:textId="77777777">
            <w:pPr>
              <w:pBdr>
                <w:top w:val="nil"/>
                <w:left w:val="nil"/>
                <w:bottom w:val="nil"/>
                <w:right w:val="nil"/>
                <w:between w:val="nil"/>
              </w:pBdr>
              <w:spacing w:before="13" w:line="255" w:lineRule="auto"/>
              <w:ind w:left="329"/>
              <w:rPr>
                <w:color w:val="000000"/>
                <w:sz w:val="24"/>
                <w:szCs w:val="24"/>
              </w:rPr>
            </w:pPr>
            <w:r>
              <w:rPr>
                <w:color w:val="000000"/>
                <w:sz w:val="24"/>
                <w:szCs w:val="24"/>
              </w:rPr>
              <w:t xml:space="preserve">Prize giving ceremony </w:t>
            </w:r>
          </w:p>
        </w:tc>
      </w:tr>
    </w:tbl>
    <w:p xmlns:wp14="http://schemas.microsoft.com/office/word/2010/wordml" w:rsidR="004D22C3" w:rsidRDefault="004D22C3" w14:paraId="3461D779" wp14:textId="77777777">
      <w:pPr>
        <w:spacing w:line="255" w:lineRule="auto"/>
        <w:rPr>
          <w:sz w:val="24"/>
          <w:szCs w:val="24"/>
        </w:rPr>
        <w:sectPr w:rsidR="004D22C3">
          <w:pgSz w:w="11910" w:h="16840" w:orient="portrait"/>
          <w:pgMar w:top="1360" w:right="1040" w:bottom="280" w:left="1060" w:header="360" w:footer="360" w:gutter="0"/>
          <w:cols w:space="720"/>
        </w:sectPr>
      </w:pPr>
    </w:p>
    <w:p xmlns:wp14="http://schemas.microsoft.com/office/word/2010/wordml" w:rsidR="004D22C3" w:rsidRDefault="002F6B34" w14:paraId="3B4B52E1" wp14:textId="77777777">
      <w:pPr>
        <w:pStyle w:val="Heading2"/>
        <w:numPr>
          <w:ilvl w:val="0"/>
          <w:numId w:val="1"/>
        </w:numPr>
        <w:tabs>
          <w:tab w:val="left" w:pos="945"/>
          <w:tab w:val="left" w:pos="946"/>
        </w:tabs>
        <w:spacing w:before="45"/>
      </w:pPr>
      <w:r>
        <w:t>Boats and crew</w:t>
      </w:r>
    </w:p>
    <w:p xmlns:wp14="http://schemas.microsoft.com/office/word/2010/wordml" w:rsidR="004D22C3" w:rsidRDefault="004D22C3" w14:paraId="3CF2D8B6" wp14:textId="77777777">
      <w:pPr>
        <w:pBdr>
          <w:top w:val="nil"/>
          <w:left w:val="nil"/>
          <w:bottom w:val="nil"/>
          <w:right w:val="nil"/>
          <w:between w:val="nil"/>
        </w:pBdr>
        <w:spacing w:before="4"/>
        <w:rPr>
          <w:b/>
          <w:color w:val="000000"/>
          <w:sz w:val="27"/>
          <w:szCs w:val="27"/>
        </w:rPr>
      </w:pPr>
    </w:p>
    <w:p xmlns:wp14="http://schemas.microsoft.com/office/word/2010/wordml" w:rsidR="004D22C3" w:rsidRDefault="002F6B34" w14:paraId="4C1FAC9D" wp14:textId="77777777">
      <w:pPr>
        <w:numPr>
          <w:ilvl w:val="1"/>
          <w:numId w:val="1"/>
        </w:numPr>
        <w:pBdr>
          <w:top w:val="nil"/>
          <w:left w:val="nil"/>
          <w:bottom w:val="nil"/>
          <w:right w:val="nil"/>
          <w:between w:val="nil"/>
        </w:pBdr>
        <w:tabs>
          <w:tab w:val="left" w:pos="1175"/>
          <w:tab w:val="left" w:pos="1176"/>
        </w:tabs>
        <w:ind w:left="1176" w:hanging="796"/>
        <w:rPr>
          <w:color w:val="000000"/>
        </w:rPr>
      </w:pPr>
      <w:r>
        <w:rPr>
          <w:color w:val="000000"/>
          <w:sz w:val="24"/>
          <w:szCs w:val="24"/>
        </w:rPr>
        <w:t>The event will be sailed in Firefly dinghies supplied by the OA.</w:t>
      </w:r>
    </w:p>
    <w:p xmlns:wp14="http://schemas.microsoft.com/office/word/2010/wordml" w:rsidR="004D22C3" w:rsidRDefault="002F6B34" w14:paraId="5965BD43" wp14:textId="77777777">
      <w:pPr>
        <w:numPr>
          <w:ilvl w:val="1"/>
          <w:numId w:val="1"/>
        </w:numPr>
        <w:pBdr>
          <w:top w:val="nil"/>
          <w:left w:val="nil"/>
          <w:bottom w:val="nil"/>
          <w:right w:val="nil"/>
          <w:between w:val="nil"/>
        </w:pBdr>
        <w:tabs>
          <w:tab w:val="left" w:pos="1175"/>
          <w:tab w:val="left" w:pos="1176"/>
        </w:tabs>
        <w:spacing w:before="44"/>
        <w:ind w:left="1176" w:hanging="796"/>
        <w:rPr>
          <w:color w:val="000000"/>
        </w:rPr>
      </w:pPr>
      <w:r>
        <w:rPr>
          <w:color w:val="000000"/>
          <w:sz w:val="24"/>
          <w:szCs w:val="24"/>
        </w:rPr>
        <w:t xml:space="preserve">All necessary equipment, including sails, will be supplied by the OA. </w:t>
      </w:r>
    </w:p>
    <w:p xmlns:wp14="http://schemas.microsoft.com/office/word/2010/wordml" w:rsidR="004D22C3" w:rsidRDefault="002F6B34" w14:paraId="5EB6AF0A" wp14:textId="77777777">
      <w:pPr>
        <w:numPr>
          <w:ilvl w:val="1"/>
          <w:numId w:val="1"/>
        </w:numPr>
        <w:pBdr>
          <w:top w:val="nil"/>
          <w:left w:val="nil"/>
          <w:bottom w:val="nil"/>
          <w:right w:val="nil"/>
          <w:between w:val="nil"/>
        </w:pBdr>
        <w:tabs>
          <w:tab w:val="left" w:pos="1175"/>
          <w:tab w:val="left" w:pos="1176"/>
        </w:tabs>
        <w:spacing w:before="39" w:line="278" w:lineRule="auto"/>
        <w:ind w:left="1176" w:right="715" w:hanging="796"/>
        <w:rPr>
          <w:color w:val="000000"/>
        </w:rPr>
      </w:pPr>
      <w:r>
        <w:rPr>
          <w:color w:val="000000"/>
          <w:sz w:val="24"/>
          <w:szCs w:val="24"/>
        </w:rPr>
        <w:t xml:space="preserve">No electronic equipment, excluding watches, shall be carried on the boats during racing. </w:t>
      </w:r>
    </w:p>
    <w:p xmlns:wp14="http://schemas.microsoft.com/office/word/2010/wordml" w:rsidR="004D22C3" w:rsidRDefault="002F6B34" w14:paraId="2B116AC6" wp14:textId="77777777">
      <w:pPr>
        <w:numPr>
          <w:ilvl w:val="1"/>
          <w:numId w:val="1"/>
        </w:numPr>
        <w:pBdr>
          <w:top w:val="nil"/>
          <w:left w:val="nil"/>
          <w:bottom w:val="nil"/>
          <w:right w:val="nil"/>
          <w:between w:val="nil"/>
        </w:pBdr>
        <w:tabs>
          <w:tab w:val="left" w:pos="1175"/>
          <w:tab w:val="left" w:pos="1176"/>
        </w:tabs>
        <w:spacing w:line="271" w:lineRule="auto"/>
        <w:ind w:left="1176" w:hanging="796"/>
        <w:rPr>
          <w:color w:val="000000"/>
        </w:rPr>
      </w:pPr>
      <w:r>
        <w:rPr>
          <w:color w:val="000000"/>
          <w:sz w:val="24"/>
          <w:szCs w:val="24"/>
        </w:rPr>
        <w:t xml:space="preserve">Each boat </w:t>
      </w:r>
      <w:r>
        <w:rPr>
          <w:sz w:val="24"/>
          <w:szCs w:val="24"/>
        </w:rPr>
        <w:t>shall</w:t>
      </w:r>
      <w:r>
        <w:rPr>
          <w:color w:val="000000"/>
          <w:sz w:val="24"/>
          <w:szCs w:val="24"/>
        </w:rPr>
        <w:t xml:space="preserve"> be sailed by a helm and a crew at all times. </w:t>
      </w:r>
    </w:p>
    <w:p xmlns:wp14="http://schemas.microsoft.com/office/word/2010/wordml" w:rsidR="004D22C3" w:rsidRDefault="002F6B34" w14:paraId="7BD5D8D3" wp14:textId="77777777">
      <w:pPr>
        <w:numPr>
          <w:ilvl w:val="1"/>
          <w:numId w:val="1"/>
        </w:numPr>
        <w:pBdr>
          <w:top w:val="nil"/>
          <w:left w:val="nil"/>
          <w:bottom w:val="nil"/>
          <w:right w:val="nil"/>
          <w:between w:val="nil"/>
        </w:pBdr>
        <w:tabs>
          <w:tab w:val="left" w:pos="1175"/>
          <w:tab w:val="left" w:pos="1176"/>
        </w:tabs>
        <w:spacing w:before="44" w:line="273" w:lineRule="auto"/>
        <w:ind w:left="1176" w:right="541" w:hanging="796"/>
        <w:rPr>
          <w:color w:val="000000"/>
        </w:rPr>
      </w:pPr>
      <w:r>
        <w:rPr>
          <w:color w:val="000000"/>
          <w:sz w:val="24"/>
          <w:szCs w:val="24"/>
        </w:rPr>
        <w:t xml:space="preserve">Each team shall have a minimum of two male and two female competitors unless excused by the OA. </w:t>
      </w:r>
    </w:p>
    <w:p xmlns:wp14="http://schemas.microsoft.com/office/word/2010/wordml" w:rsidR="004D22C3" w:rsidRDefault="002F6B34" w14:paraId="12F40E89" wp14:textId="77777777">
      <w:pPr>
        <w:pBdr>
          <w:top w:val="nil"/>
          <w:left w:val="nil"/>
          <w:bottom w:val="nil"/>
          <w:right w:val="nil"/>
          <w:between w:val="nil"/>
        </w:pBdr>
        <w:spacing w:before="7" w:line="275" w:lineRule="auto"/>
        <w:ind w:left="1061"/>
        <w:rPr>
          <w:color w:val="000000"/>
          <w:sz w:val="24"/>
          <w:szCs w:val="24"/>
        </w:rPr>
      </w:pPr>
      <w:r>
        <w:rPr>
          <w:color w:val="000000"/>
          <w:sz w:val="24"/>
          <w:szCs w:val="24"/>
        </w:rPr>
        <w:t xml:space="preserve"> </w:t>
      </w:r>
    </w:p>
    <w:p xmlns:wp14="http://schemas.microsoft.com/office/word/2010/wordml" w:rsidR="004D22C3" w:rsidRDefault="002F6B34" w14:paraId="36E5840A" wp14:textId="77777777">
      <w:pPr>
        <w:pStyle w:val="Heading2"/>
        <w:numPr>
          <w:ilvl w:val="0"/>
          <w:numId w:val="1"/>
        </w:numPr>
        <w:tabs>
          <w:tab w:val="left" w:pos="945"/>
          <w:tab w:val="left" w:pos="946"/>
        </w:tabs>
        <w:spacing w:line="275" w:lineRule="auto"/>
      </w:pPr>
      <w:r>
        <w:t>Course</w:t>
      </w:r>
    </w:p>
    <w:p xmlns:wp14="http://schemas.microsoft.com/office/word/2010/wordml" w:rsidR="004D22C3" w:rsidRDefault="004D22C3" w14:paraId="0FB78278" wp14:textId="77777777">
      <w:pPr>
        <w:pBdr>
          <w:top w:val="nil"/>
          <w:left w:val="nil"/>
          <w:bottom w:val="nil"/>
          <w:right w:val="nil"/>
          <w:between w:val="nil"/>
        </w:pBdr>
        <w:spacing w:before="8"/>
        <w:rPr>
          <w:b/>
          <w:color w:val="000000"/>
          <w:sz w:val="27"/>
          <w:szCs w:val="27"/>
        </w:rPr>
      </w:pPr>
    </w:p>
    <w:p xmlns:wp14="http://schemas.microsoft.com/office/word/2010/wordml" w:rsidR="004D22C3" w:rsidRDefault="002F6B34" w14:paraId="1CAAD031" wp14:textId="77777777">
      <w:pPr>
        <w:numPr>
          <w:ilvl w:val="1"/>
          <w:numId w:val="1"/>
        </w:numPr>
        <w:pBdr>
          <w:top w:val="nil"/>
          <w:left w:val="nil"/>
          <w:bottom w:val="nil"/>
          <w:right w:val="nil"/>
          <w:between w:val="nil"/>
        </w:pBdr>
        <w:tabs>
          <w:tab w:val="left" w:pos="1175"/>
          <w:tab w:val="left" w:pos="1176"/>
        </w:tabs>
        <w:ind w:left="1176" w:hanging="796"/>
        <w:rPr>
          <w:color w:val="000000"/>
        </w:rPr>
      </w:pPr>
      <w:r>
        <w:rPr>
          <w:color w:val="000000"/>
          <w:sz w:val="24"/>
          <w:szCs w:val="24"/>
        </w:rPr>
        <w:t>The event will use a Starboard S course.</w:t>
      </w:r>
    </w:p>
    <w:p xmlns:wp14="http://schemas.microsoft.com/office/word/2010/wordml" w:rsidR="004D22C3" w:rsidRDefault="002F6B34" w14:paraId="11F6EA5C" wp14:textId="77777777">
      <w:pPr>
        <w:numPr>
          <w:ilvl w:val="1"/>
          <w:numId w:val="1"/>
        </w:numPr>
        <w:pBdr>
          <w:top w:val="nil"/>
          <w:left w:val="nil"/>
          <w:bottom w:val="nil"/>
          <w:right w:val="nil"/>
          <w:between w:val="nil"/>
        </w:pBdr>
        <w:tabs>
          <w:tab w:val="left" w:pos="1175"/>
          <w:tab w:val="left" w:pos="1176"/>
        </w:tabs>
        <w:spacing w:before="39"/>
        <w:ind w:left="1176" w:hanging="796"/>
        <w:rPr>
          <w:color w:val="000000"/>
        </w:rPr>
      </w:pPr>
      <w:r>
        <w:rPr>
          <w:color w:val="000000"/>
          <w:sz w:val="24"/>
          <w:szCs w:val="24"/>
        </w:rPr>
        <w:t>The course will be altered during racing as required by changing wind direction.</w:t>
      </w:r>
    </w:p>
    <w:p xmlns:wp14="http://schemas.microsoft.com/office/word/2010/wordml" w:rsidR="004D22C3" w:rsidRDefault="004D22C3" w14:paraId="1FC39945" wp14:textId="77777777">
      <w:pPr>
        <w:pBdr>
          <w:top w:val="nil"/>
          <w:left w:val="nil"/>
          <w:bottom w:val="nil"/>
          <w:right w:val="nil"/>
          <w:between w:val="nil"/>
        </w:pBdr>
        <w:rPr>
          <w:color w:val="000000"/>
          <w:sz w:val="20"/>
          <w:szCs w:val="20"/>
        </w:rPr>
      </w:pPr>
    </w:p>
    <w:p xmlns:wp14="http://schemas.microsoft.com/office/word/2010/wordml" w:rsidR="004D22C3" w:rsidRDefault="004D22C3" w14:paraId="0562CB0E" wp14:textId="77777777">
      <w:pPr>
        <w:pBdr>
          <w:top w:val="nil"/>
          <w:left w:val="nil"/>
          <w:bottom w:val="nil"/>
          <w:right w:val="nil"/>
          <w:between w:val="nil"/>
        </w:pBdr>
        <w:rPr>
          <w:color w:val="000000"/>
          <w:sz w:val="20"/>
          <w:szCs w:val="20"/>
        </w:rPr>
      </w:pPr>
    </w:p>
    <w:p xmlns:wp14="http://schemas.microsoft.com/office/word/2010/wordml" w:rsidR="004D22C3" w:rsidRDefault="002F6B34" w14:paraId="1E0627FB" wp14:textId="77777777">
      <w:pPr>
        <w:pBdr>
          <w:top w:val="nil"/>
          <w:left w:val="nil"/>
          <w:bottom w:val="nil"/>
          <w:right w:val="nil"/>
          <w:between w:val="nil"/>
        </w:pBdr>
        <w:spacing w:before="1"/>
        <w:rPr>
          <w:color w:val="000000"/>
          <w:sz w:val="20"/>
          <w:szCs w:val="20"/>
        </w:rPr>
      </w:pPr>
      <w:r>
        <w:rPr>
          <w:noProof/>
        </w:rPr>
        <w:drawing>
          <wp:anchor xmlns:wp14="http://schemas.microsoft.com/office/word/2010/wordprocessingDrawing" distT="0" distB="0" distL="0" distR="0" simplePos="0" relativeHeight="251659264" behindDoc="0" locked="0" layoutInCell="1" hidden="0" allowOverlap="1" wp14:anchorId="722658DC" wp14:editId="7777777">
            <wp:simplePos x="0" y="0"/>
            <wp:positionH relativeFrom="column">
              <wp:posOffset>1461245</wp:posOffset>
            </wp:positionH>
            <wp:positionV relativeFrom="paragraph">
              <wp:posOffset>171512</wp:posOffset>
            </wp:positionV>
            <wp:extent cx="3069823" cy="2067687"/>
            <wp:effectExtent l="0" t="0" r="0" b="0"/>
            <wp:wrapTopAndBottom distT="0" distB="0"/>
            <wp:docPr id="2" name="image2.png" descr="Messing Up”- Team Racing by Claire John – Canadian Albacore Association"/>
            <wp:cNvGraphicFramePr/>
            <a:graphic xmlns:a="http://schemas.openxmlformats.org/drawingml/2006/main">
              <a:graphicData uri="http://schemas.openxmlformats.org/drawingml/2006/picture">
                <pic:pic xmlns:pic="http://schemas.openxmlformats.org/drawingml/2006/picture">
                  <pic:nvPicPr>
                    <pic:cNvPr id="0" name="image2.png" descr="Messing Up”- Team Racing by Claire John – Canadian Albacore Association"/>
                    <pic:cNvPicPr preferRelativeResize="0"/>
                  </pic:nvPicPr>
                  <pic:blipFill>
                    <a:blip r:embed="rId15"/>
                    <a:srcRect/>
                    <a:stretch>
                      <a:fillRect/>
                    </a:stretch>
                  </pic:blipFill>
                  <pic:spPr>
                    <a:xfrm>
                      <a:off x="0" y="0"/>
                      <a:ext cx="3069823" cy="2067687"/>
                    </a:xfrm>
                    <a:prstGeom prst="rect">
                      <a:avLst/>
                    </a:prstGeom>
                    <a:ln/>
                  </pic:spPr>
                </pic:pic>
              </a:graphicData>
            </a:graphic>
          </wp:anchor>
        </w:drawing>
      </w:r>
    </w:p>
    <w:p xmlns:wp14="http://schemas.microsoft.com/office/word/2010/wordml" w:rsidR="004D22C3" w:rsidRDefault="004D22C3" w14:paraId="34CE0A41" wp14:textId="77777777">
      <w:pPr>
        <w:pBdr>
          <w:top w:val="nil"/>
          <w:left w:val="nil"/>
          <w:bottom w:val="nil"/>
          <w:right w:val="nil"/>
          <w:between w:val="nil"/>
        </w:pBdr>
        <w:rPr>
          <w:color w:val="000000"/>
          <w:sz w:val="26"/>
          <w:szCs w:val="26"/>
        </w:rPr>
      </w:pPr>
    </w:p>
    <w:p xmlns:wp14="http://schemas.microsoft.com/office/word/2010/wordml" w:rsidR="004D22C3" w:rsidRDefault="004D22C3" w14:paraId="62EBF3C5" wp14:textId="77777777">
      <w:pPr>
        <w:pBdr>
          <w:top w:val="nil"/>
          <w:left w:val="nil"/>
          <w:bottom w:val="nil"/>
          <w:right w:val="nil"/>
          <w:between w:val="nil"/>
        </w:pBdr>
        <w:spacing w:before="2"/>
        <w:rPr>
          <w:color w:val="000000"/>
          <w:sz w:val="36"/>
          <w:szCs w:val="36"/>
        </w:rPr>
      </w:pPr>
    </w:p>
    <w:p xmlns:wp14="http://schemas.microsoft.com/office/word/2010/wordml" w:rsidR="004D22C3" w:rsidRDefault="002F6B34" w14:paraId="6CFC0018" wp14:textId="77777777">
      <w:pPr>
        <w:pStyle w:val="Heading2"/>
        <w:numPr>
          <w:ilvl w:val="0"/>
          <w:numId w:val="1"/>
        </w:numPr>
        <w:tabs>
          <w:tab w:val="left" w:pos="945"/>
          <w:tab w:val="left" w:pos="946"/>
        </w:tabs>
      </w:pPr>
      <w:r>
        <w:t>Rules</w:t>
      </w:r>
    </w:p>
    <w:p xmlns:wp14="http://schemas.microsoft.com/office/word/2010/wordml" w:rsidR="004D22C3" w:rsidRDefault="002F6B34" w14:paraId="608DEACE" wp14:textId="77777777">
      <w:pPr>
        <w:pBdr>
          <w:top w:val="nil"/>
          <w:left w:val="nil"/>
          <w:bottom w:val="nil"/>
          <w:right w:val="nil"/>
          <w:between w:val="nil"/>
        </w:pBdr>
        <w:spacing w:before="49"/>
        <w:ind w:left="741"/>
        <w:rPr>
          <w:color w:val="000000"/>
          <w:sz w:val="24"/>
          <w:szCs w:val="24"/>
        </w:rPr>
      </w:pPr>
      <w:r>
        <w:rPr>
          <w:color w:val="000000"/>
          <w:sz w:val="24"/>
          <w:szCs w:val="24"/>
        </w:rPr>
        <w:t xml:space="preserve"> </w:t>
      </w:r>
    </w:p>
    <w:p xmlns:wp14="http://schemas.microsoft.com/office/word/2010/wordml" w:rsidR="004D22C3" w:rsidRDefault="002F6B34" w14:paraId="17CF1ED2" wp14:textId="77777777">
      <w:pPr>
        <w:numPr>
          <w:ilvl w:val="1"/>
          <w:numId w:val="1"/>
        </w:numPr>
        <w:pBdr>
          <w:top w:val="nil"/>
          <w:left w:val="nil"/>
          <w:bottom w:val="nil"/>
          <w:right w:val="nil"/>
          <w:between w:val="nil"/>
        </w:pBdr>
        <w:tabs>
          <w:tab w:val="left" w:pos="1175"/>
          <w:tab w:val="left" w:pos="1176"/>
        </w:tabs>
        <w:spacing w:before="40" w:line="278" w:lineRule="auto"/>
        <w:ind w:left="1176" w:right="523" w:hanging="796"/>
        <w:rPr>
          <w:color w:val="000000"/>
        </w:rPr>
      </w:pPr>
      <w:r>
        <w:rPr>
          <w:color w:val="000000"/>
          <w:sz w:val="24"/>
          <w:szCs w:val="24"/>
        </w:rPr>
        <w:t xml:space="preserve">The event will be governed by the Racing Rules of Sailing, including appendix D, as defined by World Sailing. </w:t>
      </w:r>
    </w:p>
    <w:p xmlns:wp14="http://schemas.microsoft.com/office/word/2010/wordml" w:rsidR="004D22C3" w:rsidRDefault="002F6B34" w14:paraId="3FA0CC9F" wp14:textId="77777777">
      <w:pPr>
        <w:numPr>
          <w:ilvl w:val="1"/>
          <w:numId w:val="1"/>
        </w:numPr>
        <w:pBdr>
          <w:top w:val="nil"/>
          <w:left w:val="nil"/>
          <w:bottom w:val="nil"/>
          <w:right w:val="nil"/>
          <w:between w:val="nil"/>
        </w:pBdr>
        <w:tabs>
          <w:tab w:val="left" w:pos="1175"/>
          <w:tab w:val="left" w:pos="1176"/>
        </w:tabs>
        <w:spacing w:line="271" w:lineRule="auto"/>
        <w:ind w:left="1176" w:hanging="796"/>
        <w:rPr>
          <w:color w:val="000000"/>
        </w:rPr>
      </w:pPr>
      <w:r>
        <w:rPr>
          <w:color w:val="000000"/>
          <w:sz w:val="24"/>
          <w:szCs w:val="24"/>
        </w:rPr>
        <w:t xml:space="preserve">Umpires will be present to uphold the rules as required. </w:t>
      </w:r>
    </w:p>
    <w:p xmlns:wp14="http://schemas.microsoft.com/office/word/2010/wordml" w:rsidR="004D22C3" w:rsidRDefault="002F6B34" w14:paraId="311E00B2" wp14:textId="77777777">
      <w:pPr>
        <w:numPr>
          <w:ilvl w:val="1"/>
          <w:numId w:val="1"/>
        </w:numPr>
        <w:pBdr>
          <w:top w:val="nil"/>
          <w:left w:val="nil"/>
          <w:bottom w:val="nil"/>
          <w:right w:val="nil"/>
          <w:between w:val="nil"/>
        </w:pBdr>
        <w:tabs>
          <w:tab w:val="left" w:pos="1175"/>
          <w:tab w:val="left" w:pos="1176"/>
        </w:tabs>
        <w:spacing w:before="44"/>
        <w:ind w:left="1176" w:hanging="796"/>
        <w:rPr>
          <w:color w:val="000000"/>
        </w:rPr>
      </w:pPr>
      <w:r>
        <w:rPr>
          <w:color w:val="000000"/>
          <w:sz w:val="24"/>
          <w:szCs w:val="24"/>
        </w:rPr>
        <w:t xml:space="preserve">The OA will notify competitors of any changes to these rules. </w:t>
      </w:r>
    </w:p>
    <w:p xmlns:wp14="http://schemas.microsoft.com/office/word/2010/wordml" w:rsidR="004D22C3" w:rsidRDefault="002F6B34" w14:paraId="25C415CE" wp14:textId="77777777">
      <w:pPr>
        <w:numPr>
          <w:ilvl w:val="1"/>
          <w:numId w:val="1"/>
        </w:numPr>
        <w:pBdr>
          <w:top w:val="nil"/>
          <w:left w:val="nil"/>
          <w:bottom w:val="nil"/>
          <w:right w:val="nil"/>
          <w:between w:val="nil"/>
        </w:pBdr>
        <w:tabs>
          <w:tab w:val="left" w:pos="1175"/>
          <w:tab w:val="left" w:pos="1176"/>
        </w:tabs>
        <w:spacing w:before="39"/>
        <w:ind w:left="1176" w:hanging="796"/>
        <w:rPr>
          <w:color w:val="000000"/>
        </w:rPr>
      </w:pPr>
      <w:r>
        <w:rPr>
          <w:color w:val="000000"/>
          <w:sz w:val="24"/>
          <w:szCs w:val="24"/>
        </w:rPr>
        <w:t xml:space="preserve">Additions to the rules: </w:t>
      </w:r>
    </w:p>
    <w:p xmlns:wp14="http://schemas.microsoft.com/office/word/2010/wordml" w:rsidR="004D22C3" w:rsidRDefault="002F6B34" w14:paraId="2BAC6FC9" wp14:textId="77777777">
      <w:pPr>
        <w:pBdr>
          <w:top w:val="nil"/>
          <w:left w:val="nil"/>
          <w:bottom w:val="nil"/>
          <w:right w:val="nil"/>
          <w:between w:val="nil"/>
        </w:pBdr>
        <w:spacing w:before="44"/>
        <w:ind w:left="1061"/>
        <w:rPr>
          <w:color w:val="000000"/>
          <w:sz w:val="24"/>
          <w:szCs w:val="24"/>
        </w:rPr>
      </w:pPr>
      <w:r>
        <w:rPr>
          <w:color w:val="000000"/>
          <w:sz w:val="24"/>
          <w:szCs w:val="24"/>
        </w:rPr>
        <w:t xml:space="preserve"> </w:t>
      </w:r>
    </w:p>
    <w:p xmlns:wp14="http://schemas.microsoft.com/office/word/2010/wordml" w:rsidR="004D22C3" w:rsidRDefault="002F6B34" w14:paraId="082C291A" wp14:textId="77777777">
      <w:pPr>
        <w:numPr>
          <w:ilvl w:val="2"/>
          <w:numId w:val="1"/>
        </w:numPr>
        <w:pBdr>
          <w:top w:val="nil"/>
          <w:left w:val="nil"/>
          <w:bottom w:val="nil"/>
          <w:right w:val="nil"/>
          <w:between w:val="nil"/>
        </w:pBdr>
        <w:tabs>
          <w:tab w:val="left" w:pos="1421"/>
        </w:tabs>
        <w:spacing w:before="40" w:line="276" w:lineRule="auto"/>
        <w:ind w:right="433"/>
        <w:rPr>
          <w:color w:val="000000"/>
        </w:rPr>
      </w:pPr>
      <w:r>
        <w:rPr>
          <w:color w:val="000000"/>
          <w:sz w:val="24"/>
          <w:szCs w:val="24"/>
        </w:rPr>
        <w:t xml:space="preserve">Any competitor or team that abuses the umpire, race management or event direction teams will be fined one race win immediately. Any further violations will result in the team being disqualified from the event and immediately prevented from continuing to compete.  </w:t>
      </w:r>
    </w:p>
    <w:p xmlns:wp14="http://schemas.microsoft.com/office/word/2010/wordml" w:rsidR="004D22C3" w:rsidRDefault="002F6B34" w14:paraId="156A6281" wp14:textId="77777777">
      <w:pPr>
        <w:pBdr>
          <w:top w:val="nil"/>
          <w:left w:val="nil"/>
          <w:bottom w:val="nil"/>
          <w:right w:val="nil"/>
          <w:between w:val="nil"/>
        </w:pBdr>
        <w:ind w:left="380"/>
        <w:rPr>
          <w:color w:val="000000"/>
          <w:sz w:val="24"/>
          <w:szCs w:val="24"/>
        </w:rPr>
        <w:sectPr w:rsidR="004D22C3">
          <w:footerReference w:type="default" r:id="rId16"/>
          <w:pgSz w:w="11910" w:h="16840" w:orient="portrait"/>
          <w:pgMar w:top="1360" w:right="1040" w:bottom="2100" w:left="1060" w:header="0" w:footer="1915" w:gutter="0"/>
          <w:cols w:space="720"/>
        </w:sectPr>
      </w:pPr>
      <w:r>
        <w:rPr>
          <w:color w:val="000000"/>
          <w:sz w:val="24"/>
          <w:szCs w:val="24"/>
        </w:rPr>
        <w:t xml:space="preserve"> </w:t>
      </w:r>
    </w:p>
    <w:p xmlns:wp14="http://schemas.microsoft.com/office/word/2010/wordml" w:rsidR="004D22C3" w:rsidRDefault="002F6B34" w14:paraId="281C70CC" wp14:textId="77777777">
      <w:pPr>
        <w:pStyle w:val="Heading2"/>
        <w:numPr>
          <w:ilvl w:val="0"/>
          <w:numId w:val="1"/>
        </w:numPr>
        <w:tabs>
          <w:tab w:val="left" w:pos="945"/>
          <w:tab w:val="left" w:pos="946"/>
        </w:tabs>
        <w:spacing w:before="45"/>
      </w:pPr>
      <w:r>
        <w:t>Media and images</w:t>
      </w:r>
    </w:p>
    <w:p xmlns:wp14="http://schemas.microsoft.com/office/word/2010/wordml" w:rsidR="004D22C3" w:rsidRDefault="002F6B34" w14:paraId="20876B09" wp14:textId="77777777">
      <w:pPr>
        <w:pBdr>
          <w:top w:val="nil"/>
          <w:left w:val="nil"/>
          <w:bottom w:val="nil"/>
          <w:right w:val="nil"/>
          <w:between w:val="nil"/>
        </w:pBdr>
        <w:spacing w:before="39"/>
        <w:ind w:left="741"/>
        <w:rPr>
          <w:color w:val="000000"/>
          <w:sz w:val="24"/>
          <w:szCs w:val="24"/>
        </w:rPr>
      </w:pPr>
      <w:r>
        <w:rPr>
          <w:color w:val="000000"/>
          <w:sz w:val="24"/>
          <w:szCs w:val="24"/>
        </w:rPr>
        <w:t xml:space="preserve"> </w:t>
      </w:r>
    </w:p>
    <w:p xmlns:wp14="http://schemas.microsoft.com/office/word/2010/wordml" w:rsidR="004D22C3" w:rsidRDefault="002F6B34" w14:paraId="52C86234" wp14:textId="77777777">
      <w:pPr>
        <w:numPr>
          <w:ilvl w:val="1"/>
          <w:numId w:val="1"/>
        </w:numPr>
        <w:pBdr>
          <w:top w:val="nil"/>
          <w:left w:val="nil"/>
          <w:bottom w:val="nil"/>
          <w:right w:val="nil"/>
          <w:between w:val="nil"/>
        </w:pBdr>
        <w:tabs>
          <w:tab w:val="left" w:pos="1175"/>
          <w:tab w:val="left" w:pos="1176"/>
        </w:tabs>
        <w:spacing w:before="44" w:line="273" w:lineRule="auto"/>
        <w:ind w:left="1176" w:right="587" w:hanging="796"/>
        <w:rPr>
          <w:color w:val="000000"/>
        </w:rPr>
      </w:pPr>
      <w:r>
        <w:rPr>
          <w:color w:val="000000"/>
          <w:sz w:val="24"/>
          <w:szCs w:val="24"/>
        </w:rPr>
        <w:t xml:space="preserve">By entering the event, all competitors agree to having pictures and films taken of them by the OA. Any exceptions to this shall be declared </w:t>
      </w:r>
      <w:r>
        <w:rPr>
          <w:sz w:val="24"/>
          <w:szCs w:val="24"/>
        </w:rPr>
        <w:t xml:space="preserve">before the start of the event. </w:t>
      </w:r>
    </w:p>
    <w:p xmlns:wp14="http://schemas.microsoft.com/office/word/2010/wordml" w:rsidR="004D22C3" w:rsidRDefault="002F6B34" w14:paraId="7B17B77F" wp14:textId="77777777">
      <w:pPr>
        <w:numPr>
          <w:ilvl w:val="1"/>
          <w:numId w:val="1"/>
        </w:numPr>
        <w:pBdr>
          <w:top w:val="nil"/>
          <w:left w:val="nil"/>
          <w:bottom w:val="nil"/>
          <w:right w:val="nil"/>
          <w:between w:val="nil"/>
        </w:pBdr>
        <w:tabs>
          <w:tab w:val="left" w:pos="1175"/>
          <w:tab w:val="left" w:pos="1176"/>
        </w:tabs>
        <w:spacing w:before="6"/>
        <w:ind w:left="1176" w:hanging="796"/>
        <w:rPr>
          <w:color w:val="000000"/>
        </w:rPr>
      </w:pPr>
      <w:r>
        <w:rPr>
          <w:color w:val="000000"/>
          <w:sz w:val="24"/>
          <w:szCs w:val="24"/>
        </w:rPr>
        <w:t xml:space="preserve">The OA reserve the right to use any images and films recorded at the event freely.  </w:t>
      </w:r>
    </w:p>
    <w:p xmlns:wp14="http://schemas.microsoft.com/office/word/2010/wordml" w:rsidR="004D22C3" w:rsidRDefault="002F6B34" w14:paraId="34257F31" wp14:textId="77777777">
      <w:pPr>
        <w:numPr>
          <w:ilvl w:val="1"/>
          <w:numId w:val="1"/>
        </w:numPr>
        <w:pBdr>
          <w:top w:val="nil"/>
          <w:left w:val="nil"/>
          <w:bottom w:val="nil"/>
          <w:right w:val="nil"/>
          <w:between w:val="nil"/>
        </w:pBdr>
        <w:tabs>
          <w:tab w:val="left" w:pos="1175"/>
          <w:tab w:val="left" w:pos="1176"/>
        </w:tabs>
        <w:spacing w:before="39" w:line="278" w:lineRule="auto"/>
        <w:ind w:left="1176" w:right="479" w:hanging="796"/>
        <w:rPr>
          <w:color w:val="000000"/>
        </w:rPr>
      </w:pPr>
      <w:r>
        <w:rPr>
          <w:color w:val="000000"/>
          <w:sz w:val="24"/>
          <w:szCs w:val="24"/>
        </w:rPr>
        <w:t xml:space="preserve">Competitors may be required to use action cameras installed on the boats during racing, as directed by the OA. </w:t>
      </w:r>
    </w:p>
    <w:p xmlns:wp14="http://schemas.microsoft.com/office/word/2010/wordml" w:rsidR="004D22C3" w:rsidRDefault="002F6B34" w14:paraId="75C85373" wp14:textId="77777777">
      <w:pPr>
        <w:numPr>
          <w:ilvl w:val="1"/>
          <w:numId w:val="1"/>
        </w:numPr>
        <w:pBdr>
          <w:top w:val="nil"/>
          <w:left w:val="nil"/>
          <w:bottom w:val="nil"/>
          <w:right w:val="nil"/>
          <w:between w:val="nil"/>
        </w:pBdr>
        <w:tabs>
          <w:tab w:val="left" w:pos="1175"/>
          <w:tab w:val="left" w:pos="1176"/>
        </w:tabs>
        <w:spacing w:line="271" w:lineRule="auto"/>
        <w:ind w:left="1176" w:hanging="796"/>
        <w:rPr>
          <w:color w:val="000000"/>
        </w:rPr>
      </w:pPr>
      <w:r>
        <w:rPr>
          <w:color w:val="000000"/>
          <w:sz w:val="24"/>
          <w:szCs w:val="24"/>
        </w:rPr>
        <w:t xml:space="preserve">All media will be made available to competitors after the event, where possible. </w:t>
      </w:r>
    </w:p>
    <w:p xmlns:wp14="http://schemas.microsoft.com/office/word/2010/wordml" w:rsidR="004D22C3" w:rsidRDefault="002F6B34" w14:paraId="1B604EF7" wp14:textId="77777777">
      <w:pPr>
        <w:numPr>
          <w:ilvl w:val="1"/>
          <w:numId w:val="1"/>
        </w:numPr>
        <w:pBdr>
          <w:top w:val="nil"/>
          <w:left w:val="nil"/>
          <w:bottom w:val="nil"/>
          <w:right w:val="nil"/>
          <w:between w:val="nil"/>
        </w:pBdr>
        <w:tabs>
          <w:tab w:val="left" w:pos="1175"/>
          <w:tab w:val="left" w:pos="1176"/>
        </w:tabs>
        <w:spacing w:before="44"/>
        <w:ind w:left="1176" w:hanging="796"/>
        <w:rPr>
          <w:color w:val="000000"/>
        </w:rPr>
      </w:pPr>
      <w:r>
        <w:rPr>
          <w:color w:val="000000"/>
          <w:sz w:val="24"/>
          <w:szCs w:val="24"/>
        </w:rPr>
        <w:t xml:space="preserve">Competitors may be required to conduct media interviews if requested by the OA.  </w:t>
      </w:r>
    </w:p>
    <w:p xmlns:wp14="http://schemas.microsoft.com/office/word/2010/wordml" w:rsidR="004D22C3" w:rsidRDefault="002F6B34" w14:paraId="10146664" wp14:textId="77777777">
      <w:pPr>
        <w:pBdr>
          <w:top w:val="nil"/>
          <w:left w:val="nil"/>
          <w:bottom w:val="nil"/>
          <w:right w:val="nil"/>
          <w:between w:val="nil"/>
        </w:pBdr>
        <w:spacing w:before="40"/>
        <w:ind w:left="380"/>
        <w:rPr>
          <w:color w:val="000000"/>
          <w:sz w:val="24"/>
          <w:szCs w:val="24"/>
        </w:rPr>
      </w:pPr>
      <w:r>
        <w:rPr>
          <w:color w:val="000000"/>
          <w:sz w:val="24"/>
          <w:szCs w:val="24"/>
        </w:rPr>
        <w:t xml:space="preserve"> </w:t>
      </w:r>
    </w:p>
    <w:p xmlns:wp14="http://schemas.microsoft.com/office/word/2010/wordml" w:rsidR="004D22C3" w:rsidRDefault="002F6B34" w14:paraId="525B082F" wp14:textId="77777777">
      <w:pPr>
        <w:pStyle w:val="Heading2"/>
        <w:numPr>
          <w:ilvl w:val="0"/>
          <w:numId w:val="1"/>
        </w:numPr>
        <w:tabs>
          <w:tab w:val="left" w:pos="945"/>
          <w:tab w:val="left" w:pos="946"/>
        </w:tabs>
        <w:spacing w:before="4"/>
      </w:pPr>
      <w:r>
        <w:t>Food provision</w:t>
      </w:r>
    </w:p>
    <w:p xmlns:wp14="http://schemas.microsoft.com/office/word/2010/wordml" w:rsidR="004D22C3" w:rsidRDefault="002F6B34" w14:paraId="5B68B9CD" wp14:textId="77777777">
      <w:pPr>
        <w:pBdr>
          <w:top w:val="nil"/>
          <w:left w:val="nil"/>
          <w:bottom w:val="nil"/>
          <w:right w:val="nil"/>
          <w:between w:val="nil"/>
        </w:pBdr>
        <w:spacing w:before="39"/>
        <w:ind w:left="741"/>
        <w:rPr>
          <w:color w:val="000000"/>
          <w:sz w:val="24"/>
          <w:szCs w:val="24"/>
        </w:rPr>
      </w:pPr>
      <w:r>
        <w:rPr>
          <w:color w:val="000000"/>
          <w:sz w:val="24"/>
          <w:szCs w:val="24"/>
        </w:rPr>
        <w:t xml:space="preserve"> </w:t>
      </w:r>
    </w:p>
    <w:p xmlns:wp14="http://schemas.microsoft.com/office/word/2010/wordml" w:rsidR="004D22C3" w:rsidP="1255851F" w:rsidRDefault="002F6B34" w14:paraId="21B050F1" wp14:textId="5F545F7D">
      <w:pPr>
        <w:numPr>
          <w:ilvl w:val="1"/>
          <w:numId w:val="1"/>
        </w:numPr>
        <w:pBdr>
          <w:top w:val="nil" w:color="000000" w:sz="0" w:space="0"/>
          <w:left w:val="nil" w:color="000000" w:sz="0" w:space="0"/>
          <w:bottom w:val="nil" w:color="000000" w:sz="0" w:space="0"/>
          <w:right w:val="nil" w:color="000000" w:sz="0" w:space="0"/>
          <w:between w:val="nil" w:color="000000" w:sz="0" w:space="0"/>
        </w:pBdr>
        <w:tabs>
          <w:tab w:val="left" w:pos="1175"/>
          <w:tab w:val="left" w:pos="1176"/>
        </w:tabs>
        <w:spacing w:before="39" w:line="273" w:lineRule="auto"/>
        <w:ind w:left="1176" w:hanging="796"/>
        <w:rPr>
          <w:color w:val="000000"/>
        </w:rPr>
      </w:pPr>
      <w:r w:rsidRPr="1255851F" w:rsidR="002F6B34">
        <w:rPr>
          <w:color w:val="000000" w:themeColor="text1" w:themeTint="FF" w:themeShade="FF"/>
          <w:sz w:val="24"/>
          <w:szCs w:val="24"/>
        </w:rPr>
        <w:t xml:space="preserve">Competitors will have the opportunity to </w:t>
      </w:r>
      <w:r w:rsidRPr="1255851F" w:rsidR="002F6B34">
        <w:rPr>
          <w:color w:val="000000" w:themeColor="text1" w:themeTint="FF" w:themeShade="FF"/>
          <w:sz w:val="24"/>
          <w:szCs w:val="24"/>
        </w:rPr>
        <w:t>purchase</w:t>
      </w:r>
      <w:r w:rsidRPr="1255851F" w:rsidR="002F6B34">
        <w:rPr>
          <w:color w:val="000000" w:themeColor="text1" w:themeTint="FF" w:themeShade="FF"/>
          <w:sz w:val="24"/>
          <w:szCs w:val="24"/>
        </w:rPr>
        <w:t xml:space="preserve"> food</w:t>
      </w:r>
      <w:r w:rsidRPr="1255851F" w:rsidR="058CCF2A">
        <w:rPr>
          <w:color w:val="000000" w:themeColor="text1" w:themeTint="FF" w:themeShade="FF"/>
          <w:sz w:val="24"/>
          <w:szCs w:val="24"/>
        </w:rPr>
        <w:t xml:space="preserve"> at NBYC</w:t>
      </w:r>
      <w:r w:rsidRPr="1255851F" w:rsidR="002F6B34">
        <w:rPr>
          <w:color w:val="000000" w:themeColor="text1" w:themeTint="FF" w:themeShade="FF"/>
          <w:sz w:val="24"/>
          <w:szCs w:val="24"/>
        </w:rPr>
        <w:t xml:space="preserve">. </w:t>
      </w:r>
      <w:r w:rsidRPr="1255851F" w:rsidR="002F6B34">
        <w:rPr>
          <w:color w:val="000000" w:themeColor="text1" w:themeTint="FF" w:themeShade="FF"/>
          <w:sz w:val="24"/>
          <w:szCs w:val="24"/>
        </w:rPr>
        <w:t xml:space="preserve"> </w:t>
      </w:r>
    </w:p>
    <w:p xmlns:wp14="http://schemas.microsoft.com/office/word/2010/wordml" w:rsidR="004D22C3" w:rsidP="1255851F" w:rsidRDefault="002F6B34" w14:paraId="20DCA586" wp14:textId="738AF2C9">
      <w:pPr>
        <w:numPr>
          <w:ilvl w:val="2"/>
          <w:numId w:val="4"/>
        </w:numPr>
        <w:pBdr>
          <w:top w:val="nil" w:color="000000" w:sz="0" w:space="0"/>
          <w:left w:val="nil" w:color="000000" w:sz="0" w:space="0"/>
          <w:bottom w:val="nil" w:color="000000" w:sz="0" w:space="0"/>
          <w:right w:val="nil" w:color="000000" w:sz="0" w:space="0"/>
          <w:between w:val="nil" w:color="000000" w:sz="0" w:space="0"/>
        </w:pBdr>
        <w:tabs>
          <w:tab w:val="left" w:pos="1175"/>
          <w:tab w:val="left" w:pos="1176"/>
        </w:tabs>
        <w:spacing w:before="6"/>
        <w:rPr>
          <w:color w:val="000000"/>
        </w:rPr>
      </w:pPr>
      <w:r w:rsidRPr="1255851F" w:rsidR="002F6B34">
        <w:rPr>
          <w:color w:val="000000" w:themeColor="text1" w:themeTint="FF" w:themeShade="FF"/>
          <w:sz w:val="24"/>
          <w:szCs w:val="24"/>
        </w:rPr>
        <w:t>Competitors must notify the</w:t>
      </w:r>
      <w:r w:rsidRPr="1255851F" w:rsidR="655D5D69">
        <w:rPr>
          <w:color w:val="000000" w:themeColor="text1" w:themeTint="FF" w:themeShade="FF"/>
          <w:sz w:val="24"/>
          <w:szCs w:val="24"/>
        </w:rPr>
        <w:t xml:space="preserve"> galley</w:t>
      </w:r>
      <w:r w:rsidRPr="1255851F" w:rsidR="002F6B34">
        <w:rPr>
          <w:color w:val="000000" w:themeColor="text1" w:themeTint="FF" w:themeShade="FF"/>
          <w:sz w:val="24"/>
          <w:szCs w:val="24"/>
        </w:rPr>
        <w:t xml:space="preserve"> of any food allergies when </w:t>
      </w:r>
      <w:r w:rsidRPr="1255851F" w:rsidR="002F6B34">
        <w:rPr>
          <w:color w:val="000000" w:themeColor="text1" w:themeTint="FF" w:themeShade="FF"/>
          <w:sz w:val="24"/>
          <w:szCs w:val="24"/>
        </w:rPr>
        <w:t>purchasing</w:t>
      </w:r>
      <w:r w:rsidRPr="1255851F" w:rsidR="002F6B34">
        <w:rPr>
          <w:color w:val="000000" w:themeColor="text1" w:themeTint="FF" w:themeShade="FF"/>
          <w:sz w:val="24"/>
          <w:szCs w:val="24"/>
        </w:rPr>
        <w:t xml:space="preserve">. </w:t>
      </w:r>
    </w:p>
    <w:p xmlns:wp14="http://schemas.microsoft.com/office/word/2010/wordml" w:rsidR="004D22C3" w:rsidRDefault="002F6B34" w14:paraId="302D65EB" wp14:textId="77777777">
      <w:pPr>
        <w:numPr>
          <w:ilvl w:val="1"/>
          <w:numId w:val="1"/>
        </w:numPr>
        <w:pBdr>
          <w:top w:val="nil"/>
          <w:left w:val="nil"/>
          <w:bottom w:val="nil"/>
          <w:right w:val="nil"/>
          <w:between w:val="nil"/>
        </w:pBdr>
        <w:tabs>
          <w:tab w:val="left" w:pos="1175"/>
          <w:tab w:val="left" w:pos="1176"/>
        </w:tabs>
        <w:spacing w:before="39"/>
        <w:ind w:left="1176" w:hanging="796"/>
        <w:rPr>
          <w:color w:val="000000"/>
        </w:rPr>
      </w:pPr>
      <w:r>
        <w:rPr>
          <w:color w:val="000000"/>
          <w:sz w:val="24"/>
          <w:szCs w:val="24"/>
        </w:rPr>
        <w:t xml:space="preserve">Breakfast, snacks and hot drinks will all be available to purchase at the club. </w:t>
      </w:r>
    </w:p>
    <w:p xmlns:wp14="http://schemas.microsoft.com/office/word/2010/wordml" w:rsidR="004D22C3" w:rsidRDefault="002F6B34" w14:paraId="1B7172F4" wp14:textId="77777777">
      <w:pPr>
        <w:pBdr>
          <w:top w:val="nil"/>
          <w:left w:val="nil"/>
          <w:bottom w:val="nil"/>
          <w:right w:val="nil"/>
          <w:between w:val="nil"/>
        </w:pBdr>
        <w:spacing w:before="44" w:line="275" w:lineRule="auto"/>
        <w:ind w:left="380"/>
        <w:rPr>
          <w:color w:val="000000"/>
          <w:sz w:val="24"/>
          <w:szCs w:val="24"/>
        </w:rPr>
      </w:pPr>
      <w:r>
        <w:rPr>
          <w:color w:val="000000"/>
          <w:sz w:val="24"/>
          <w:szCs w:val="24"/>
        </w:rPr>
        <w:t xml:space="preserve"> </w:t>
      </w:r>
    </w:p>
    <w:p xmlns:wp14="http://schemas.microsoft.com/office/word/2010/wordml" w:rsidR="004D22C3" w:rsidRDefault="002F6B34" w14:paraId="353DCF36" wp14:textId="77777777">
      <w:pPr>
        <w:pStyle w:val="Heading2"/>
        <w:numPr>
          <w:ilvl w:val="0"/>
          <w:numId w:val="1"/>
        </w:numPr>
        <w:tabs>
          <w:tab w:val="left" w:pos="945"/>
          <w:tab w:val="left" w:pos="946"/>
        </w:tabs>
        <w:spacing w:line="275" w:lineRule="auto"/>
      </w:pPr>
      <w:r>
        <w:t>Social</w:t>
      </w:r>
    </w:p>
    <w:p xmlns:wp14="http://schemas.microsoft.com/office/word/2010/wordml" w:rsidR="004D22C3" w:rsidRDefault="004D22C3" w14:paraId="6D98A12B" wp14:textId="77777777">
      <w:pPr>
        <w:pBdr>
          <w:top w:val="nil"/>
          <w:left w:val="nil"/>
          <w:bottom w:val="nil"/>
          <w:right w:val="nil"/>
          <w:between w:val="nil"/>
        </w:pBdr>
        <w:spacing w:before="9"/>
        <w:rPr>
          <w:b/>
          <w:color w:val="000000"/>
          <w:sz w:val="27"/>
          <w:szCs w:val="27"/>
        </w:rPr>
      </w:pPr>
    </w:p>
    <w:p xmlns:wp14="http://schemas.microsoft.com/office/word/2010/wordml" w:rsidR="004D22C3" w:rsidRDefault="002F6B34" w14:paraId="54304545" wp14:textId="77777777">
      <w:pPr>
        <w:numPr>
          <w:ilvl w:val="1"/>
          <w:numId w:val="1"/>
        </w:numPr>
        <w:pBdr>
          <w:top w:val="nil"/>
          <w:left w:val="nil"/>
          <w:bottom w:val="nil"/>
          <w:right w:val="nil"/>
          <w:between w:val="nil"/>
        </w:pBdr>
        <w:tabs>
          <w:tab w:val="left" w:pos="1175"/>
          <w:tab w:val="left" w:pos="1176"/>
        </w:tabs>
        <w:spacing w:line="273" w:lineRule="auto"/>
        <w:ind w:left="1176" w:right="580" w:hanging="796"/>
        <w:rPr>
          <w:color w:val="000000"/>
        </w:rPr>
      </w:pPr>
      <w:r>
        <w:rPr>
          <w:color w:val="000000"/>
          <w:sz w:val="24"/>
          <w:szCs w:val="24"/>
        </w:rPr>
        <w:t xml:space="preserve">Competitors will have the opportunity to pre-purchase tickets for the social being run on Saturday evening. </w:t>
      </w:r>
    </w:p>
    <w:p xmlns:wp14="http://schemas.microsoft.com/office/word/2010/wordml" w:rsidR="004D22C3" w:rsidRDefault="002F6B34" w14:paraId="6A16ADC9" wp14:textId="77777777">
      <w:pPr>
        <w:numPr>
          <w:ilvl w:val="2"/>
          <w:numId w:val="3"/>
        </w:numPr>
        <w:pBdr>
          <w:top w:val="nil"/>
          <w:left w:val="nil"/>
          <w:bottom w:val="nil"/>
          <w:right w:val="nil"/>
          <w:between w:val="nil"/>
        </w:pBdr>
        <w:tabs>
          <w:tab w:val="left" w:pos="1176"/>
        </w:tabs>
        <w:spacing w:before="6" w:line="273" w:lineRule="auto"/>
        <w:ind w:right="900"/>
        <w:rPr>
          <w:color w:val="000000"/>
        </w:rPr>
      </w:pPr>
      <w:r>
        <w:rPr>
          <w:color w:val="000000"/>
          <w:sz w:val="24"/>
          <w:szCs w:val="24"/>
        </w:rPr>
        <w:t>Only competitors over the age of 18 at the time of the event will be allowed to purchase tickets.</w:t>
      </w:r>
    </w:p>
    <w:p xmlns:wp14="http://schemas.microsoft.com/office/word/2010/wordml" w:rsidR="004D22C3" w:rsidRDefault="002F6B34" w14:paraId="76538E87" wp14:textId="77777777">
      <w:pPr>
        <w:numPr>
          <w:ilvl w:val="2"/>
          <w:numId w:val="3"/>
        </w:numPr>
        <w:pBdr>
          <w:top w:val="nil"/>
          <w:left w:val="nil"/>
          <w:bottom w:val="nil"/>
          <w:right w:val="nil"/>
          <w:between w:val="nil"/>
        </w:pBdr>
        <w:tabs>
          <w:tab w:val="left" w:pos="1176"/>
        </w:tabs>
        <w:spacing w:before="6"/>
        <w:rPr>
          <w:color w:val="000000"/>
        </w:rPr>
      </w:pPr>
      <w:r>
        <w:rPr>
          <w:color w:val="000000"/>
          <w:sz w:val="24"/>
          <w:szCs w:val="24"/>
        </w:rPr>
        <w:t>These tickets will grant entry to the venue of the social.</w:t>
      </w:r>
    </w:p>
    <w:p xmlns:wp14="http://schemas.microsoft.com/office/word/2010/wordml" w:rsidR="004D22C3" w:rsidRDefault="004D22C3" w14:paraId="2946DB82" wp14:textId="77777777">
      <w:pPr>
        <w:pBdr>
          <w:top w:val="nil"/>
          <w:left w:val="nil"/>
          <w:bottom w:val="nil"/>
          <w:right w:val="nil"/>
          <w:between w:val="nil"/>
        </w:pBdr>
        <w:spacing w:before="3"/>
        <w:rPr>
          <w:color w:val="000000"/>
          <w:sz w:val="24"/>
          <w:szCs w:val="24"/>
        </w:rPr>
      </w:pPr>
    </w:p>
    <w:p xmlns:wp14="http://schemas.microsoft.com/office/word/2010/wordml" w:rsidR="004D22C3" w:rsidRDefault="002F6B34" w14:paraId="1799DED6" wp14:textId="77777777">
      <w:pPr>
        <w:pStyle w:val="Heading2"/>
        <w:numPr>
          <w:ilvl w:val="0"/>
          <w:numId w:val="1"/>
        </w:numPr>
        <w:tabs>
          <w:tab w:val="left" w:pos="945"/>
          <w:tab w:val="left" w:pos="946"/>
        </w:tabs>
        <w:spacing w:before="1"/>
      </w:pPr>
      <w:r>
        <w:t>Accommodation</w:t>
      </w:r>
    </w:p>
    <w:p xmlns:wp14="http://schemas.microsoft.com/office/word/2010/wordml" w:rsidR="004D22C3" w:rsidRDefault="004D22C3" w14:paraId="5997CC1D" wp14:textId="77777777">
      <w:pPr>
        <w:pBdr>
          <w:top w:val="nil"/>
          <w:left w:val="nil"/>
          <w:bottom w:val="nil"/>
          <w:right w:val="nil"/>
          <w:between w:val="nil"/>
        </w:pBdr>
        <w:spacing w:before="3"/>
        <w:rPr>
          <w:b/>
          <w:color w:val="000000"/>
          <w:sz w:val="27"/>
          <w:szCs w:val="27"/>
        </w:rPr>
      </w:pPr>
    </w:p>
    <w:p xmlns:wp14="http://schemas.microsoft.com/office/word/2010/wordml" w:rsidR="004D22C3" w:rsidRDefault="002F6B34" w14:paraId="4A815F40" wp14:textId="77777777">
      <w:pPr>
        <w:numPr>
          <w:ilvl w:val="1"/>
          <w:numId w:val="1"/>
        </w:numPr>
        <w:pBdr>
          <w:top w:val="nil"/>
          <w:left w:val="nil"/>
          <w:bottom w:val="nil"/>
          <w:right w:val="nil"/>
          <w:between w:val="nil"/>
        </w:pBdr>
        <w:tabs>
          <w:tab w:val="left" w:pos="1175"/>
          <w:tab w:val="left" w:pos="1176"/>
        </w:tabs>
        <w:ind w:left="1176" w:hanging="796"/>
        <w:rPr>
          <w:color w:val="000000"/>
        </w:rPr>
      </w:pPr>
      <w:r>
        <w:rPr>
          <w:color w:val="000000"/>
          <w:sz w:val="24"/>
          <w:szCs w:val="24"/>
        </w:rPr>
        <w:t>Teams will have the opportunity to book accommodation with the OA if required.</w:t>
      </w:r>
    </w:p>
    <w:p xmlns:wp14="http://schemas.microsoft.com/office/word/2010/wordml" w:rsidR="004D22C3" w:rsidRDefault="002F6B34" w14:paraId="5B50704B" wp14:textId="77777777">
      <w:pPr>
        <w:numPr>
          <w:ilvl w:val="1"/>
          <w:numId w:val="1"/>
        </w:numPr>
        <w:pBdr>
          <w:top w:val="nil"/>
          <w:left w:val="nil"/>
          <w:bottom w:val="nil"/>
          <w:right w:val="nil"/>
          <w:between w:val="nil"/>
        </w:pBdr>
        <w:tabs>
          <w:tab w:val="left" w:pos="1175"/>
          <w:tab w:val="left" w:pos="1176"/>
        </w:tabs>
        <w:spacing w:before="39" w:line="278" w:lineRule="auto"/>
        <w:ind w:left="1176" w:right="530" w:hanging="796"/>
        <w:rPr>
          <w:color w:val="000000"/>
        </w:rPr>
      </w:pPr>
      <w:r>
        <w:rPr>
          <w:color w:val="000000"/>
          <w:sz w:val="24"/>
          <w:szCs w:val="24"/>
        </w:rPr>
        <w:t>This offer is only extended to teams where all competitors are over the age of 18 at the time of the event.</w:t>
      </w:r>
    </w:p>
    <w:p xmlns:wp14="http://schemas.microsoft.com/office/word/2010/wordml" w:rsidR="004D22C3" w:rsidRDefault="002F6B34" w14:paraId="157606BF" wp14:textId="77777777">
      <w:pPr>
        <w:numPr>
          <w:ilvl w:val="1"/>
          <w:numId w:val="1"/>
        </w:numPr>
        <w:pBdr>
          <w:top w:val="nil"/>
          <w:left w:val="nil"/>
          <w:bottom w:val="nil"/>
          <w:right w:val="nil"/>
          <w:between w:val="nil"/>
        </w:pBdr>
        <w:tabs>
          <w:tab w:val="left" w:pos="1175"/>
          <w:tab w:val="left" w:pos="1176"/>
        </w:tabs>
        <w:spacing w:line="278" w:lineRule="auto"/>
        <w:ind w:left="1176" w:right="483" w:hanging="796"/>
        <w:rPr>
          <w:color w:val="000000"/>
        </w:rPr>
      </w:pPr>
      <w:r>
        <w:rPr>
          <w:color w:val="000000"/>
          <w:sz w:val="24"/>
          <w:szCs w:val="24"/>
        </w:rPr>
        <w:t>Teams that require accommodation shall inform the OA at the time of completing the entry form.</w:t>
      </w:r>
    </w:p>
    <w:p xmlns:wp14="http://schemas.microsoft.com/office/word/2010/wordml" w:rsidR="004D22C3" w:rsidRDefault="002F6B34" w14:paraId="67F12A6E" wp14:textId="77777777">
      <w:pPr>
        <w:numPr>
          <w:ilvl w:val="1"/>
          <w:numId w:val="1"/>
        </w:numPr>
        <w:pBdr>
          <w:top w:val="nil"/>
          <w:left w:val="nil"/>
          <w:bottom w:val="nil"/>
          <w:right w:val="nil"/>
          <w:between w:val="nil"/>
        </w:pBdr>
        <w:tabs>
          <w:tab w:val="left" w:pos="1175"/>
          <w:tab w:val="left" w:pos="1176"/>
        </w:tabs>
        <w:spacing w:line="278" w:lineRule="auto"/>
        <w:ind w:left="1176" w:right="483" w:hanging="796"/>
        <w:rPr>
          <w:sz w:val="24"/>
          <w:szCs w:val="24"/>
        </w:rPr>
      </w:pPr>
      <w:r>
        <w:rPr>
          <w:sz w:val="24"/>
          <w:szCs w:val="24"/>
        </w:rPr>
        <w:t xml:space="preserve">Any damage to host's property may be subtracted from the damage deposit and relevant authorities may be informed at the OA's Discretion. </w:t>
      </w:r>
    </w:p>
    <w:p xmlns:wp14="http://schemas.microsoft.com/office/word/2010/wordml" w:rsidR="004D22C3" w:rsidRDefault="002F6B34" w14:paraId="42F29FE3" wp14:textId="77777777">
      <w:pPr>
        <w:pStyle w:val="Heading2"/>
        <w:numPr>
          <w:ilvl w:val="0"/>
          <w:numId w:val="1"/>
        </w:numPr>
        <w:tabs>
          <w:tab w:val="left" w:pos="945"/>
          <w:tab w:val="left" w:pos="946"/>
        </w:tabs>
        <w:spacing w:before="230"/>
      </w:pPr>
      <w:r>
        <w:t>Other requirements</w:t>
      </w:r>
    </w:p>
    <w:p xmlns:wp14="http://schemas.microsoft.com/office/word/2010/wordml" w:rsidR="004D22C3" w:rsidRDefault="004D22C3" w14:paraId="110FFD37" wp14:textId="77777777">
      <w:pPr>
        <w:pBdr>
          <w:top w:val="nil"/>
          <w:left w:val="nil"/>
          <w:bottom w:val="nil"/>
          <w:right w:val="nil"/>
          <w:between w:val="nil"/>
        </w:pBdr>
        <w:spacing w:before="4"/>
        <w:rPr>
          <w:b/>
          <w:color w:val="000000"/>
          <w:sz w:val="27"/>
          <w:szCs w:val="27"/>
        </w:rPr>
      </w:pPr>
    </w:p>
    <w:p xmlns:wp14="http://schemas.microsoft.com/office/word/2010/wordml" w:rsidR="004D22C3" w:rsidRDefault="002F6B34" w14:paraId="1F74014F" wp14:textId="77777777">
      <w:pPr>
        <w:numPr>
          <w:ilvl w:val="1"/>
          <w:numId w:val="1"/>
        </w:numPr>
        <w:pBdr>
          <w:top w:val="nil"/>
          <w:left w:val="nil"/>
          <w:bottom w:val="nil"/>
          <w:right w:val="nil"/>
          <w:between w:val="nil"/>
        </w:pBdr>
        <w:tabs>
          <w:tab w:val="left" w:pos="1175"/>
          <w:tab w:val="left" w:pos="1176"/>
        </w:tabs>
        <w:ind w:left="1176" w:hanging="796"/>
        <w:rPr>
          <w:color w:val="000000"/>
        </w:rPr>
      </w:pPr>
      <w:r>
        <w:rPr>
          <w:color w:val="000000"/>
          <w:sz w:val="24"/>
          <w:szCs w:val="24"/>
        </w:rPr>
        <w:t xml:space="preserve">Teams must provide information for all competitors on their team at registration. </w:t>
      </w:r>
    </w:p>
    <w:p xmlns:wp14="http://schemas.microsoft.com/office/word/2010/wordml" w:rsidR="004D22C3" w:rsidRDefault="002F6B34" w14:paraId="23FB14A6" wp14:textId="77777777">
      <w:pPr>
        <w:numPr>
          <w:ilvl w:val="2"/>
          <w:numId w:val="2"/>
        </w:numPr>
        <w:pBdr>
          <w:top w:val="nil"/>
          <w:left w:val="nil"/>
          <w:bottom w:val="nil"/>
          <w:right w:val="nil"/>
          <w:between w:val="nil"/>
        </w:pBdr>
        <w:tabs>
          <w:tab w:val="left" w:pos="1176"/>
        </w:tabs>
        <w:spacing w:before="44" w:line="273" w:lineRule="auto"/>
        <w:ind w:right="1387"/>
        <w:rPr>
          <w:color w:val="000000"/>
        </w:rPr>
      </w:pPr>
      <w:r>
        <w:rPr>
          <w:color w:val="000000"/>
          <w:sz w:val="24"/>
          <w:szCs w:val="24"/>
        </w:rPr>
        <w:t xml:space="preserve">This information includes: name, date of birth, emergency contact name, emergency contact number, any medical conditions or allergies. </w:t>
      </w:r>
    </w:p>
    <w:p xmlns:wp14="http://schemas.microsoft.com/office/word/2010/wordml" w:rsidR="004D22C3" w:rsidRDefault="002F6B34" w14:paraId="7F9511D7" wp14:textId="77777777">
      <w:pPr>
        <w:numPr>
          <w:ilvl w:val="2"/>
          <w:numId w:val="2"/>
        </w:numPr>
        <w:pBdr>
          <w:top w:val="nil"/>
          <w:left w:val="nil"/>
          <w:bottom w:val="nil"/>
          <w:right w:val="nil"/>
          <w:between w:val="nil"/>
        </w:pBdr>
        <w:tabs>
          <w:tab w:val="left" w:pos="1176"/>
        </w:tabs>
        <w:spacing w:before="6" w:line="273" w:lineRule="auto"/>
        <w:ind w:right="656"/>
        <w:rPr>
          <w:color w:val="000000"/>
        </w:rPr>
      </w:pPr>
      <w:r>
        <w:rPr>
          <w:color w:val="000000"/>
          <w:sz w:val="24"/>
          <w:szCs w:val="24"/>
        </w:rPr>
        <w:t xml:space="preserve">This information will be kept confidential by the OA and discarded of immediately after the event.  </w:t>
      </w:r>
    </w:p>
    <w:p xmlns:wp14="http://schemas.microsoft.com/office/word/2010/wordml" w:rsidR="004D22C3" w:rsidRDefault="002F6B34" w14:paraId="73812D91" wp14:textId="77777777">
      <w:pPr>
        <w:numPr>
          <w:ilvl w:val="1"/>
          <w:numId w:val="1"/>
        </w:numPr>
        <w:pBdr>
          <w:top w:val="nil"/>
          <w:left w:val="nil"/>
          <w:bottom w:val="nil"/>
          <w:right w:val="nil"/>
          <w:between w:val="nil"/>
        </w:pBdr>
        <w:tabs>
          <w:tab w:val="left" w:pos="1175"/>
          <w:tab w:val="left" w:pos="1176"/>
        </w:tabs>
        <w:spacing w:before="6" w:line="273" w:lineRule="auto"/>
        <w:ind w:left="1176" w:right="738" w:hanging="796"/>
        <w:rPr>
          <w:color w:val="000000"/>
        </w:rPr>
      </w:pPr>
      <w:r>
        <w:rPr>
          <w:color w:val="000000"/>
          <w:sz w:val="24"/>
          <w:szCs w:val="24"/>
        </w:rPr>
        <w:t xml:space="preserve">All those taking part in the event do so at their own risk. The OA accepts no responsibility for any loss, damage, injury or inconvenience caused at the event. </w:t>
      </w:r>
    </w:p>
    <w:sectPr w:rsidR="004D22C3">
      <w:pgSz w:w="11910" w:h="16840" w:orient="portrait"/>
      <w:pgMar w:top="1360" w:right="1040" w:bottom="2100" w:left="1060" w:header="0" w:footer="1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2F6B34" w:rsidRDefault="002F6B34" w14:paraId="6BB9E253" wp14:textId="77777777">
      <w:r>
        <w:separator/>
      </w:r>
    </w:p>
  </w:endnote>
  <w:endnote w:type="continuationSeparator" w:id="0">
    <w:p xmlns:wp14="http://schemas.microsoft.com/office/word/2010/wordml" w:rsidR="002F6B34" w:rsidRDefault="002F6B3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4D22C3" w:rsidRDefault="002F6B34" w14:paraId="1F72F646" wp14:textId="77777777">
    <w:pPr>
      <w:pBdr>
        <w:top w:val="nil"/>
        <w:left w:val="nil"/>
        <w:bottom w:val="nil"/>
        <w:right w:val="nil"/>
        <w:between w:val="nil"/>
      </w:pBdr>
      <w:spacing w:line="14" w:lineRule="auto"/>
      <w:rPr>
        <w:color w:val="000000"/>
        <w:sz w:val="20"/>
        <w:szCs w:val="20"/>
      </w:rPr>
    </w:pPr>
    <w:r>
      <w:pict w14:anchorId="703CDE21">
        <v:shapetype id="_x0000_t202" coordsize="21600,21600" o:spt="202" path="m,l,21600r21600,l21600,xe">
          <v:stroke joinstyle="miter"/>
          <v:path gradientshapeok="t" o:connecttype="rect"/>
        </v:shapetype>
        <v:shape id="_x0000_s1025" style="position:absolute;margin-left:18pt;margin-top:0;width:5pt;height:30.7pt;z-index:-251658752;mso-position-horizontal:absolute;mso-position-horizontal-relative:margin;mso-position-vertical:absolute;mso-position-vertical-relative:text" filled="f" stroked="f" type="#_x0000_t202">
          <v:textbox inset="0,0,0,0">
            <w:txbxContent>
              <w:p w:rsidR="004D22C3" w:rsidRDefault="004D22C3" w14:paraId="08CE6F91" wp14:textId="77777777">
                <w:pPr>
                  <w:spacing w:before="2"/>
                  <w:ind w:left="20"/>
                </w:pPr>
              </w:p>
              <w:p w:rsidR="004D22C3" w:rsidRDefault="004D22C3" w14:paraId="61CDCEAD" wp14:textId="77777777">
                <w:pPr>
                  <w:spacing w:before="39"/>
                  <w:ind w:left="20"/>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2F6B34" w:rsidRDefault="002F6B34" w14:paraId="6B699379" wp14:textId="77777777">
      <w:r>
        <w:separator/>
      </w:r>
    </w:p>
  </w:footnote>
  <w:footnote w:type="continuationSeparator" w:id="0">
    <w:p xmlns:wp14="http://schemas.microsoft.com/office/word/2010/wordml" w:rsidR="002F6B34" w:rsidRDefault="002F6B34" w14:paraId="3FE9F23F"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F63"/>
    <w:multiLevelType w:val="multilevel"/>
    <w:tmpl w:val="FFFFFFFF"/>
    <w:lvl w:ilvl="0">
      <w:start w:val="10"/>
      <w:numFmt w:val="decimal"/>
      <w:lvlText w:val="%1"/>
      <w:lvlJc w:val="left"/>
      <w:pPr>
        <w:ind w:left="1176" w:hanging="796"/>
      </w:pPr>
    </w:lvl>
    <w:lvl w:ilvl="1">
      <w:start w:val="1"/>
      <w:numFmt w:val="decimal"/>
      <w:lvlText w:val="%1.%2"/>
      <w:lvlJc w:val="left"/>
      <w:pPr>
        <w:ind w:left="1176" w:hanging="796"/>
      </w:pPr>
    </w:lvl>
    <w:lvl w:ilvl="2">
      <w:start w:val="1"/>
      <w:numFmt w:val="decimal"/>
      <w:lvlText w:val="%1.%2.%3"/>
      <w:lvlJc w:val="left"/>
      <w:pPr>
        <w:ind w:left="1176" w:hanging="796"/>
      </w:pPr>
      <w:rPr>
        <w:rFonts w:ascii="Arial" w:hAnsi="Arial" w:eastAsia="Arial" w:cs="Arial"/>
        <w:sz w:val="24"/>
        <w:szCs w:val="24"/>
      </w:rPr>
    </w:lvl>
    <w:lvl w:ilvl="3">
      <w:numFmt w:val="bullet"/>
      <w:lvlText w:val="•"/>
      <w:lvlJc w:val="left"/>
      <w:pPr>
        <w:ind w:left="3767" w:hanging="796"/>
      </w:pPr>
    </w:lvl>
    <w:lvl w:ilvl="4">
      <w:numFmt w:val="bullet"/>
      <w:lvlText w:val="•"/>
      <w:lvlJc w:val="left"/>
      <w:pPr>
        <w:ind w:left="4630" w:hanging="796"/>
      </w:pPr>
    </w:lvl>
    <w:lvl w:ilvl="5">
      <w:numFmt w:val="bullet"/>
      <w:lvlText w:val="•"/>
      <w:lvlJc w:val="left"/>
      <w:pPr>
        <w:ind w:left="5492" w:hanging="796"/>
      </w:pPr>
    </w:lvl>
    <w:lvl w:ilvl="6">
      <w:numFmt w:val="bullet"/>
      <w:lvlText w:val="•"/>
      <w:lvlJc w:val="left"/>
      <w:pPr>
        <w:ind w:left="6355" w:hanging="796"/>
      </w:pPr>
    </w:lvl>
    <w:lvl w:ilvl="7">
      <w:numFmt w:val="bullet"/>
      <w:lvlText w:val="•"/>
      <w:lvlJc w:val="left"/>
      <w:pPr>
        <w:ind w:left="7217" w:hanging="796"/>
      </w:pPr>
    </w:lvl>
    <w:lvl w:ilvl="8">
      <w:numFmt w:val="bullet"/>
      <w:lvlText w:val="•"/>
      <w:lvlJc w:val="left"/>
      <w:pPr>
        <w:ind w:left="8080" w:hanging="796"/>
      </w:pPr>
    </w:lvl>
  </w:abstractNum>
  <w:abstractNum w:abstractNumId="1" w15:restartNumberingAfterBreak="0">
    <w:nsid w:val="324E18D1"/>
    <w:multiLevelType w:val="multilevel"/>
    <w:tmpl w:val="FFFFFFFF"/>
    <w:lvl w:ilvl="0">
      <w:start w:val="12"/>
      <w:numFmt w:val="decimal"/>
      <w:lvlText w:val="%1"/>
      <w:lvlJc w:val="left"/>
      <w:pPr>
        <w:ind w:left="1176" w:hanging="796"/>
      </w:pPr>
    </w:lvl>
    <w:lvl w:ilvl="1">
      <w:start w:val="1"/>
      <w:numFmt w:val="decimal"/>
      <w:lvlText w:val="%1.%2"/>
      <w:lvlJc w:val="left"/>
      <w:pPr>
        <w:ind w:left="1176" w:hanging="796"/>
      </w:pPr>
    </w:lvl>
    <w:lvl w:ilvl="2">
      <w:start w:val="1"/>
      <w:numFmt w:val="decimal"/>
      <w:lvlText w:val="%1.%2.%3"/>
      <w:lvlJc w:val="left"/>
      <w:pPr>
        <w:ind w:left="1176" w:hanging="796"/>
      </w:pPr>
      <w:rPr>
        <w:rFonts w:ascii="Arial" w:hAnsi="Arial" w:eastAsia="Arial" w:cs="Arial"/>
        <w:sz w:val="24"/>
        <w:szCs w:val="24"/>
      </w:rPr>
    </w:lvl>
    <w:lvl w:ilvl="3">
      <w:numFmt w:val="bullet"/>
      <w:lvlText w:val="•"/>
      <w:lvlJc w:val="left"/>
      <w:pPr>
        <w:ind w:left="3767" w:hanging="796"/>
      </w:pPr>
    </w:lvl>
    <w:lvl w:ilvl="4">
      <w:numFmt w:val="bullet"/>
      <w:lvlText w:val="•"/>
      <w:lvlJc w:val="left"/>
      <w:pPr>
        <w:ind w:left="4630" w:hanging="796"/>
      </w:pPr>
    </w:lvl>
    <w:lvl w:ilvl="5">
      <w:numFmt w:val="bullet"/>
      <w:lvlText w:val="•"/>
      <w:lvlJc w:val="left"/>
      <w:pPr>
        <w:ind w:left="5492" w:hanging="796"/>
      </w:pPr>
    </w:lvl>
    <w:lvl w:ilvl="6">
      <w:numFmt w:val="bullet"/>
      <w:lvlText w:val="•"/>
      <w:lvlJc w:val="left"/>
      <w:pPr>
        <w:ind w:left="6355" w:hanging="796"/>
      </w:pPr>
    </w:lvl>
    <w:lvl w:ilvl="7">
      <w:numFmt w:val="bullet"/>
      <w:lvlText w:val="•"/>
      <w:lvlJc w:val="left"/>
      <w:pPr>
        <w:ind w:left="7217" w:hanging="796"/>
      </w:pPr>
    </w:lvl>
    <w:lvl w:ilvl="8">
      <w:numFmt w:val="bullet"/>
      <w:lvlText w:val="•"/>
      <w:lvlJc w:val="left"/>
      <w:pPr>
        <w:ind w:left="8080" w:hanging="796"/>
      </w:pPr>
    </w:lvl>
  </w:abstractNum>
  <w:abstractNum w:abstractNumId="2" w15:restartNumberingAfterBreak="0">
    <w:nsid w:val="53AB7F4E"/>
    <w:multiLevelType w:val="multilevel"/>
    <w:tmpl w:val="FFFFFFFF"/>
    <w:lvl w:ilvl="0">
      <w:start w:val="9"/>
      <w:numFmt w:val="decimal"/>
      <w:lvlText w:val="%1"/>
      <w:lvlJc w:val="left"/>
      <w:pPr>
        <w:ind w:left="1176" w:hanging="796"/>
      </w:pPr>
    </w:lvl>
    <w:lvl w:ilvl="1">
      <w:start w:val="1"/>
      <w:numFmt w:val="decimal"/>
      <w:lvlText w:val="%1.%2"/>
      <w:lvlJc w:val="left"/>
      <w:pPr>
        <w:ind w:left="1176" w:hanging="796"/>
      </w:pPr>
    </w:lvl>
    <w:lvl w:ilvl="2">
      <w:start w:val="1"/>
      <w:numFmt w:val="decimal"/>
      <w:lvlText w:val="%1.%2.%3"/>
      <w:lvlJc w:val="left"/>
      <w:pPr>
        <w:ind w:left="1176" w:hanging="796"/>
      </w:pPr>
      <w:rPr>
        <w:rFonts w:ascii="Arial" w:hAnsi="Arial" w:eastAsia="Arial" w:cs="Arial"/>
        <w:sz w:val="24"/>
        <w:szCs w:val="24"/>
      </w:rPr>
    </w:lvl>
    <w:lvl w:ilvl="3">
      <w:numFmt w:val="bullet"/>
      <w:lvlText w:val="•"/>
      <w:lvlJc w:val="left"/>
      <w:pPr>
        <w:ind w:left="3767" w:hanging="796"/>
      </w:pPr>
    </w:lvl>
    <w:lvl w:ilvl="4">
      <w:numFmt w:val="bullet"/>
      <w:lvlText w:val="•"/>
      <w:lvlJc w:val="left"/>
      <w:pPr>
        <w:ind w:left="4630" w:hanging="796"/>
      </w:pPr>
    </w:lvl>
    <w:lvl w:ilvl="5">
      <w:numFmt w:val="bullet"/>
      <w:lvlText w:val="•"/>
      <w:lvlJc w:val="left"/>
      <w:pPr>
        <w:ind w:left="5492" w:hanging="796"/>
      </w:pPr>
    </w:lvl>
    <w:lvl w:ilvl="6">
      <w:numFmt w:val="bullet"/>
      <w:lvlText w:val="•"/>
      <w:lvlJc w:val="left"/>
      <w:pPr>
        <w:ind w:left="6355" w:hanging="796"/>
      </w:pPr>
    </w:lvl>
    <w:lvl w:ilvl="7">
      <w:numFmt w:val="bullet"/>
      <w:lvlText w:val="•"/>
      <w:lvlJc w:val="left"/>
      <w:pPr>
        <w:ind w:left="7217" w:hanging="796"/>
      </w:pPr>
    </w:lvl>
    <w:lvl w:ilvl="8">
      <w:numFmt w:val="bullet"/>
      <w:lvlText w:val="•"/>
      <w:lvlJc w:val="left"/>
      <w:pPr>
        <w:ind w:left="8080" w:hanging="796"/>
      </w:pPr>
    </w:lvl>
  </w:abstractNum>
  <w:abstractNum w:abstractNumId="3" w15:restartNumberingAfterBreak="0">
    <w:nsid w:val="7E6C50E6"/>
    <w:multiLevelType w:val="multilevel"/>
    <w:tmpl w:val="FFFFFFFF"/>
    <w:lvl w:ilvl="0">
      <w:start w:val="1"/>
      <w:numFmt w:val="decimal"/>
      <w:lvlText w:val="%1"/>
      <w:lvlJc w:val="left"/>
      <w:pPr>
        <w:ind w:left="946" w:hanging="566"/>
      </w:pPr>
      <w:rPr>
        <w:rFonts w:ascii="Arial" w:hAnsi="Arial" w:eastAsia="Arial" w:cs="Arial"/>
        <w:b/>
        <w:sz w:val="24"/>
        <w:szCs w:val="24"/>
      </w:rPr>
    </w:lvl>
    <w:lvl w:ilvl="1">
      <w:start w:val="1"/>
      <w:numFmt w:val="decimal"/>
      <w:lvlText w:val="%1.%2"/>
      <w:lvlJc w:val="left"/>
      <w:pPr>
        <w:ind w:left="1231" w:hanging="851"/>
      </w:pPr>
      <w:rPr>
        <w:rFonts w:ascii="Arial" w:hAnsi="Arial" w:eastAsia="Arial" w:cs="Arial"/>
        <w:sz w:val="24"/>
        <w:szCs w:val="24"/>
      </w:rPr>
    </w:lvl>
    <w:lvl w:ilvl="2">
      <w:start w:val="1"/>
      <w:numFmt w:val="lowerLetter"/>
      <w:lvlText w:val="%3)"/>
      <w:lvlJc w:val="left"/>
      <w:pPr>
        <w:ind w:left="1421" w:hanging="360"/>
      </w:pPr>
      <w:rPr>
        <w:rFonts w:ascii="Arial" w:hAnsi="Arial" w:eastAsia="Arial" w:cs="Arial"/>
        <w:sz w:val="24"/>
        <w:szCs w:val="24"/>
      </w:rPr>
    </w:lvl>
    <w:lvl w:ilvl="3">
      <w:numFmt w:val="bullet"/>
      <w:lvlText w:val="•"/>
      <w:lvlJc w:val="left"/>
      <w:pPr>
        <w:ind w:left="1420" w:hanging="360"/>
      </w:pPr>
    </w:lvl>
    <w:lvl w:ilvl="4">
      <w:numFmt w:val="bullet"/>
      <w:lvlText w:val="•"/>
      <w:lvlJc w:val="left"/>
      <w:pPr>
        <w:ind w:left="2617" w:hanging="360"/>
      </w:pPr>
    </w:lvl>
    <w:lvl w:ilvl="5">
      <w:numFmt w:val="bullet"/>
      <w:lvlText w:val="•"/>
      <w:lvlJc w:val="left"/>
      <w:pPr>
        <w:ind w:left="3815" w:hanging="360"/>
      </w:pPr>
    </w:lvl>
    <w:lvl w:ilvl="6">
      <w:numFmt w:val="bullet"/>
      <w:lvlText w:val="•"/>
      <w:lvlJc w:val="left"/>
      <w:pPr>
        <w:ind w:left="5013" w:hanging="360"/>
      </w:pPr>
    </w:lvl>
    <w:lvl w:ilvl="7">
      <w:numFmt w:val="bullet"/>
      <w:lvlText w:val="•"/>
      <w:lvlJc w:val="left"/>
      <w:pPr>
        <w:ind w:left="6211" w:hanging="360"/>
      </w:pPr>
    </w:lvl>
    <w:lvl w:ilvl="8">
      <w:numFmt w:val="bullet"/>
      <w:lvlText w:val="•"/>
      <w:lvlJc w:val="left"/>
      <w:pPr>
        <w:ind w:left="7409" w:hanging="360"/>
      </w:pPr>
    </w:lvl>
  </w:abstractNum>
  <w:num w:numId="1" w16cid:durableId="624432411">
    <w:abstractNumId w:val="3"/>
  </w:num>
  <w:num w:numId="2" w16cid:durableId="1687904699">
    <w:abstractNumId w:val="1"/>
  </w:num>
  <w:num w:numId="3" w16cid:durableId="57678178">
    <w:abstractNumId w:val="0"/>
  </w:num>
  <w:num w:numId="4" w16cid:durableId="90114242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20"/>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C3"/>
    <w:rsid w:val="002F6B34"/>
    <w:rsid w:val="00483C66"/>
    <w:rsid w:val="004D22C3"/>
    <w:rsid w:val="058CCF2A"/>
    <w:rsid w:val="121CDD31"/>
    <w:rsid w:val="1255851F"/>
    <w:rsid w:val="1888FF95"/>
    <w:rsid w:val="1D536D85"/>
    <w:rsid w:val="2B955B56"/>
    <w:rsid w:val="2C972D28"/>
    <w:rsid w:val="30308A5B"/>
    <w:rsid w:val="3DAE3425"/>
    <w:rsid w:val="4B733DBA"/>
    <w:rsid w:val="5305CBC9"/>
    <w:rsid w:val="56CEDD54"/>
    <w:rsid w:val="655D5D69"/>
    <w:rsid w:val="66290F31"/>
    <w:rsid w:val="679692EC"/>
    <w:rsid w:val="7B507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063971"/>
  <w15:docId w15:val="{9EED6272-8199-400F-A9FC-494041A47D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ind w:left="97" w:right="98"/>
      <w:jc w:val="center"/>
      <w:outlineLvl w:val="0"/>
    </w:pPr>
    <w:rPr>
      <w:b/>
      <w:sz w:val="96"/>
      <w:szCs w:val="96"/>
    </w:rPr>
  </w:style>
  <w:style w:type="paragraph" w:styleId="Heading2">
    <w:name w:val="heading 2"/>
    <w:basedOn w:val="Normal"/>
    <w:next w:val="Normal"/>
    <w:uiPriority w:val="9"/>
    <w:unhideWhenUsed/>
    <w:qFormat/>
    <w:pPr>
      <w:ind w:left="946" w:hanging="566"/>
      <w:outlineLvl w:val="1"/>
    </w:pPr>
    <w:rPr>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ueasailingclub@gmail.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4.png"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ueasailingclub@gmail.co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da33c0-edab-4744-b498-7948162d4131">
      <Terms xmlns="http://schemas.microsoft.com/office/infopath/2007/PartnerControls"/>
    </lcf76f155ced4ddcb4097134ff3c332f>
    <Important xmlns="adda33c0-edab-4744-b498-7948162d41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904C65554A7469492491DA2479B3E" ma:contentTypeVersion="15" ma:contentTypeDescription="Create a new document." ma:contentTypeScope="" ma:versionID="a551c32bbeb8d88d0ee0e22dd44407c1">
  <xsd:schema xmlns:xsd="http://www.w3.org/2001/XMLSchema" xmlns:xs="http://www.w3.org/2001/XMLSchema" xmlns:p="http://schemas.microsoft.com/office/2006/metadata/properties" xmlns:ns2="adda33c0-edab-4744-b498-7948162d4131" xmlns:ns3="ea67c7e3-12bc-4da5-8f92-9bcc2ad5995f" targetNamespace="http://schemas.microsoft.com/office/2006/metadata/properties" ma:root="true" ma:fieldsID="cd5ad7e5164211d7ce4160d65761a44b" ns2:_="" ns3:_="">
    <xsd:import namespace="adda33c0-edab-4744-b498-7948162d4131"/>
    <xsd:import namespace="ea67c7e3-12bc-4da5-8f92-9bcc2ad59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Important"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a33c0-edab-4744-b498-7948162d4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Important" ma:index="12" nillable="true" ma:displayName="Category" ma:format="Dropdown" ma:internalName="Important">
      <xsd:simpleType>
        <xsd:restriction base="dms:Choice">
          <xsd:enumeration value="Important"/>
          <xsd:enumeration value="Key docs"/>
          <xsd:enumeration value="This one!"/>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7c7e3-12bc-4da5-8f92-9bcc2ad599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CA3CA-7B68-4184-AB36-DE471E2DF0E3}">
  <ds:schemaRefs>
    <ds:schemaRef ds:uri="http://schemas.microsoft.com/office/2006/metadata/properties"/>
    <ds:schemaRef ds:uri="http://schemas.microsoft.com/office/infopath/2007/PartnerControls"/>
    <ds:schemaRef ds:uri="adda33c0-edab-4744-b498-7948162d4131"/>
  </ds:schemaRefs>
</ds:datastoreItem>
</file>

<file path=customXml/itemProps2.xml><?xml version="1.0" encoding="utf-8"?>
<ds:datastoreItem xmlns:ds="http://schemas.openxmlformats.org/officeDocument/2006/customXml" ds:itemID="{4EE97ADB-ECE1-4E17-AA1E-9613A31244E8}">
  <ds:schemaRefs>
    <ds:schemaRef ds:uri="http://schemas.microsoft.com/sharepoint/v3/contenttype/forms"/>
  </ds:schemaRefs>
</ds:datastoreItem>
</file>

<file path=customXml/itemProps3.xml><?xml version="1.0" encoding="utf-8"?>
<ds:datastoreItem xmlns:ds="http://schemas.openxmlformats.org/officeDocument/2006/customXml" ds:itemID="{18998A80-AA4A-4F64-9915-59C40B2BA6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Chloe Harding (MED - Student)</cp:lastModifiedBy>
  <cp:revision>2</cp:revision>
  <dcterms:created xsi:type="dcterms:W3CDTF">2024-10-07T14:02:00Z</dcterms:created>
  <dcterms:modified xsi:type="dcterms:W3CDTF">2024-10-07T14:05:25Z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0x01010022B904C65554A7469492491DA2479B3E</vt:lpwstr>
  </property>
  <property fmtid="{D5CDD505-2E9C-101B-9397-08002B2CF9AE}" pid="3" name="MediaServiceImageTags">
    <vt:lpwstr/>
  </property>
</Properties>
</file>