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BD8A" w14:textId="001C9055" w:rsidR="00435D41" w:rsidRPr="00435D41" w:rsidRDefault="00435D41" w:rsidP="006F0340">
      <w:pPr>
        <w:tabs>
          <w:tab w:val="right" w:pos="8931"/>
        </w:tabs>
        <w:jc w:val="right"/>
      </w:pPr>
      <w:r>
        <w:t xml:space="preserve">Case Number(s): </w:t>
      </w:r>
      <w:sdt>
        <w:sdtPr>
          <w:id w:val="699124022"/>
          <w:placeholder>
            <w:docPart w:val="F60C8324B36C41F8A1C2082A32A86D63"/>
          </w:placeholder>
          <w15:appearance w15:val="hidden"/>
        </w:sdtPr>
        <w:sdtContent>
          <w:sdt>
            <w:sdtPr>
              <w:rPr>
                <w:rStyle w:val="RYAStyle1Char"/>
              </w:rPr>
              <w:id w:val="-858428870"/>
              <w:placeholder>
                <w:docPart w:val="4AF7E5452CD9452BA136A432C223CD0C"/>
              </w:placeholder>
              <w:text/>
            </w:sdtPr>
            <w:sdtEndPr>
              <w:rPr>
                <w:rStyle w:val="DefaultParagraphFont"/>
              </w:rPr>
            </w:sdtEndPr>
            <w:sdtContent>
              <w:r w:rsidR="00DE0554">
                <w:rPr>
                  <w:rStyle w:val="RYAStyle1Char"/>
                </w:rPr>
                <w:t>1</w:t>
              </w:r>
            </w:sdtContent>
          </w:sdt>
        </w:sdtContent>
      </w:sdt>
    </w:p>
    <w:p w14:paraId="0DB02DD4" w14:textId="77777777" w:rsidR="006F0340" w:rsidRDefault="006F0340" w:rsidP="00DF76CD">
      <w:pPr>
        <w:pStyle w:val="Heading2"/>
      </w:pPr>
      <w:r>
        <w:t>Post-race penalties</w:t>
      </w:r>
    </w:p>
    <w:p w14:paraId="3ADAD790" w14:textId="77777777" w:rsidR="006F0340" w:rsidRDefault="006F0340" w:rsidP="006F0340">
      <w:r>
        <w:t>Before the start of the hearing, the following boats took a post-race penalty:</w:t>
      </w:r>
    </w:p>
    <w:p w14:paraId="788C75F7" w14:textId="4CC63835" w:rsidR="006F0340" w:rsidRPr="006F0340" w:rsidRDefault="006F0340" w:rsidP="006F0340">
      <w:r>
        <w:t xml:space="preserve">Boat(s) &amp; signature: </w:t>
      </w:r>
      <w:sdt>
        <w:sdtPr>
          <w:rPr>
            <w:rStyle w:val="RYAStyle1Char"/>
          </w:rPr>
          <w:id w:val="-244650200"/>
          <w:placeholder>
            <w:docPart w:val="78708D814C544C44888E3E34D227E367"/>
          </w:placeholder>
          <w:showingPlcHdr/>
        </w:sdtPr>
        <w:sdtEndPr>
          <w:rPr>
            <w:rStyle w:val="DefaultParagraphFont"/>
          </w:rPr>
        </w:sdtEndPr>
        <w:sdtContent>
          <w:r w:rsidR="000D0059" w:rsidRPr="008F6BD5">
            <w:rPr>
              <w:color w:val="BFBFBF" w:themeColor="background1" w:themeShade="BF"/>
            </w:rPr>
            <w:t>_______________________________________________</w:t>
          </w:r>
        </w:sdtContent>
      </w:sdt>
    </w:p>
    <w:p w14:paraId="3F968FF3" w14:textId="77777777" w:rsidR="006F0340" w:rsidRDefault="006F0340" w:rsidP="00DF76CD">
      <w:pPr>
        <w:pStyle w:val="Heading2"/>
      </w:pPr>
      <w:r>
        <w:t>Request to withdraw</w:t>
      </w:r>
      <w:r w:rsidR="00DD2F28" w:rsidRPr="00C86FAC">
        <w:rPr>
          <w:bCs/>
          <w:i/>
          <w:iCs/>
        </w:rPr>
        <w:t xml:space="preserve"> (RRS 63.2(a)</w:t>
      </w:r>
      <w:r w:rsidR="00C86FAC" w:rsidRPr="00C86FAC">
        <w:rPr>
          <w:bCs/>
          <w:i/>
          <w:iCs/>
        </w:rPr>
        <w:t>)</w:t>
      </w:r>
    </w:p>
    <w:p w14:paraId="0E1D23A3" w14:textId="77777777" w:rsidR="006F0340" w:rsidRPr="006F0340" w:rsidRDefault="00000000" w:rsidP="006F0340">
      <w:sdt>
        <w:sdtPr>
          <w:id w:val="271366136"/>
          <w:placeholder>
            <w:docPart w:val="A7CDC8EE2B2B45A8BD1DD2683E24BADD"/>
          </w:placeholder>
          <w:showingPlcHdr/>
          <w:comboBox>
            <w:listItem w:displayText="Withdrawal allowed" w:value="Withdrawal allowed"/>
            <w:listItem w:displayText="Withdrawal not allowed" w:value="Withdrawal not allowed"/>
          </w:comboBox>
        </w:sdtPr>
        <w:sdtContent>
          <w:r w:rsidR="00F9419B">
            <w:t>Withdrawal allowed / not allowed</w:t>
          </w:r>
        </w:sdtContent>
      </w:sdt>
      <w:r w:rsidR="006F0340">
        <w:tab/>
      </w:r>
      <w:r w:rsidR="006F0340">
        <w:tab/>
        <w:t xml:space="preserve">Initiator signature </w:t>
      </w:r>
      <w:sdt>
        <w:sdtPr>
          <w:rPr>
            <w:rStyle w:val="RYAStyle1Char"/>
          </w:rPr>
          <w:id w:val="-495034289"/>
          <w:placeholder>
            <w:docPart w:val="9886DF6D2A6F4A59A8CF9C63669EB5CA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>___________________</w:t>
          </w:r>
        </w:sdtContent>
      </w:sdt>
    </w:p>
    <w:p w14:paraId="0EECED33" w14:textId="77777777" w:rsidR="00706EB6" w:rsidRDefault="00706EB6" w:rsidP="00DF76CD">
      <w:pPr>
        <w:pStyle w:val="Heading2"/>
      </w:pPr>
      <w:r>
        <w:t>Type of hearing</w:t>
      </w:r>
      <w:r w:rsidR="00E07AF0">
        <w:t xml:space="preserve"> </w:t>
      </w:r>
      <w:r w:rsidR="00E07AF0" w:rsidRPr="00E07AF0">
        <w:rPr>
          <w:bCs/>
          <w:i/>
          <w:iCs/>
        </w:rPr>
        <w:t>(RRS 63.2(c))</w:t>
      </w:r>
    </w:p>
    <w:p w14:paraId="32546DDB" w14:textId="0657238A" w:rsidR="00DD2F28" w:rsidRDefault="00DD2F28" w:rsidP="00DD2F28">
      <w:pPr>
        <w:tabs>
          <w:tab w:val="left" w:pos="2127"/>
          <w:tab w:val="left" w:pos="5387"/>
        </w:tabs>
      </w:pPr>
      <w:r>
        <w:t>Protest</w:t>
      </w:r>
      <w:r w:rsidRPr="00C86FAC">
        <w:rPr>
          <w:i/>
          <w:iCs/>
        </w:rPr>
        <w:t xml:space="preserve"> (RRS 60)</w:t>
      </w:r>
      <w:r>
        <w:t xml:space="preserve"> </w:t>
      </w:r>
      <w:sdt>
        <w:sdtPr>
          <w:id w:val="-1530483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419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Request for redress </w:t>
      </w:r>
      <w:r w:rsidRPr="00C86FAC">
        <w:rPr>
          <w:i/>
          <w:iCs/>
        </w:rPr>
        <w:t>(RRS 61)</w:t>
      </w:r>
      <w:r>
        <w:t xml:space="preserve"> </w:t>
      </w:r>
      <w:sdt>
        <w:sdtPr>
          <w:id w:val="2188698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E0554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r>
        <w:tab/>
        <w:t xml:space="preserve">Support Person Hearing </w:t>
      </w:r>
      <w:r w:rsidRPr="00C86FAC">
        <w:rPr>
          <w:i/>
          <w:iCs/>
        </w:rPr>
        <w:t>(RRS 62)</w:t>
      </w:r>
      <w:r>
        <w:t xml:space="preserve"> </w:t>
      </w:r>
      <w:sdt>
        <w:sdtPr>
          <w:id w:val="48127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C074A77" w14:textId="77777777" w:rsidR="00DD2F28" w:rsidRPr="00DD2F28" w:rsidRDefault="00DD2F28" w:rsidP="00DD2F28">
      <w:pPr>
        <w:tabs>
          <w:tab w:val="left" w:pos="3402"/>
          <w:tab w:val="left" w:pos="5670"/>
        </w:tabs>
      </w:pPr>
      <w:r>
        <w:t xml:space="preserve">Reopened hearing </w:t>
      </w:r>
      <w:r w:rsidRPr="00C86FAC">
        <w:rPr>
          <w:i/>
          <w:iCs/>
        </w:rPr>
        <w:t>(RRS 63.7)</w:t>
      </w:r>
      <w:r>
        <w:t xml:space="preserve"> </w:t>
      </w:r>
      <w:sdt>
        <w:sdtPr>
          <w:id w:val="-97098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Misconduct Hearing</w:t>
      </w:r>
      <w:r w:rsidRPr="00C86FAC">
        <w:rPr>
          <w:i/>
          <w:iCs/>
        </w:rPr>
        <w:t xml:space="preserve"> (RRS 69)</w:t>
      </w:r>
      <w:r>
        <w:t xml:space="preserve"> </w:t>
      </w:r>
      <w:sdt>
        <w:sdtPr>
          <w:id w:val="-144707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CF2">
            <w:rPr>
              <w:rFonts w:ascii="MS Gothic" w:eastAsia="MS Gothic" w:hAnsi="MS Gothic" w:hint="eastAsia"/>
            </w:rPr>
            <w:t>☐</w:t>
          </w:r>
        </w:sdtContent>
      </w:sdt>
    </w:p>
    <w:sdt>
      <w:sdtPr>
        <w:rPr>
          <w:rStyle w:val="RYAStyle1Char"/>
        </w:rPr>
        <w:id w:val="-2069566158"/>
        <w:placeholder>
          <w:docPart w:val="B668B194172B4F26B1B14BE9B868E7F7"/>
        </w:placeholder>
      </w:sdtPr>
      <w:sdtEndPr>
        <w:rPr>
          <w:rStyle w:val="DefaultParagraphFont"/>
        </w:rPr>
      </w:sdtEndPr>
      <w:sdtContent>
        <w:p w14:paraId="6EC0A440" w14:textId="77777777" w:rsidR="00706EB6" w:rsidRPr="00706EB6" w:rsidRDefault="00F9419B" w:rsidP="00706EB6">
          <w:r>
            <w:rPr>
              <w:rStyle w:val="RYAStyle1Char"/>
            </w:rPr>
            <w:t xml:space="preserve"> </w:t>
          </w:r>
        </w:p>
      </w:sdtContent>
    </w:sdt>
    <w:p w14:paraId="6F6A102D" w14:textId="77777777" w:rsidR="00B904A8" w:rsidRDefault="00B904A8" w:rsidP="00DF76CD">
      <w:pPr>
        <w:pStyle w:val="Heading2"/>
      </w:pPr>
      <w:r>
        <w:t>Conflict of interest</w:t>
      </w:r>
      <w:r w:rsidR="00DD2F28">
        <w:t xml:space="preserve"> </w:t>
      </w:r>
      <w:r w:rsidR="00DD2F28" w:rsidRPr="00C86FAC">
        <w:rPr>
          <w:bCs/>
          <w:i/>
          <w:iCs/>
        </w:rPr>
        <w:t>(RRS 63.3)</w:t>
      </w:r>
    </w:p>
    <w:p w14:paraId="52FB81F6" w14:textId="77777777" w:rsidR="00B904A8" w:rsidRDefault="00000000" w:rsidP="00B904A8">
      <w:pPr>
        <w:spacing w:after="0"/>
      </w:pPr>
      <w:sdt>
        <w:sdtPr>
          <w:id w:val="-2114885870"/>
          <w:placeholder>
            <w:docPart w:val="A7CB50F3A3194831AECBDD2A64FC6DC4"/>
          </w:placeholder>
          <w:showingPlcHdr/>
          <w:comboBox>
            <w:listItem w:displayText="Declared by member" w:value="Declared by member"/>
            <w:listItem w:displayText="Alleged by Party" w:value="Alleged by Party"/>
          </w:comboBox>
        </w:sdtPr>
        <w:sdtContent>
          <w:r w:rsidR="00B904A8">
            <w:t>Declared by member / alleged by party</w:t>
          </w:r>
        </w:sdtContent>
      </w:sdt>
      <w:r w:rsidR="00B904A8">
        <w:tab/>
      </w:r>
    </w:p>
    <w:p w14:paraId="15B59EB3" w14:textId="77777777" w:rsidR="00B904A8" w:rsidRPr="00B904A8" w:rsidRDefault="00000000" w:rsidP="00B904A8">
      <w:sdt>
        <w:sdtPr>
          <w:id w:val="189575256"/>
          <w:placeholder>
            <w:docPart w:val="F3F5BAADB3024863B262D0DFAE4FB6A7"/>
          </w:placeholder>
          <w:showingPlcHdr/>
          <w:comboBox>
            <w:listItem w:displayText="Parties agree to continue" w:value="Parties agree to continue"/>
            <w:listItem w:displayText="Protest committee decides to continue" w:value="Protest committee decides to continue"/>
          </w:comboBox>
        </w:sdtPr>
        <w:sdtContent>
          <w:r w:rsidR="00B904A8">
            <w:t>Parties agree to continue / Protest committee decides to continue</w:t>
          </w:r>
        </w:sdtContent>
      </w:sdt>
    </w:p>
    <w:p w14:paraId="7395F4D1" w14:textId="77777777" w:rsidR="000A4CDF" w:rsidRDefault="00435D41" w:rsidP="00DF76CD">
      <w:pPr>
        <w:pStyle w:val="Heading2"/>
      </w:pPr>
      <w:r>
        <w:t>The Parties</w:t>
      </w:r>
      <w:r w:rsidR="00DD2F28">
        <w:t xml:space="preserve"> </w:t>
      </w:r>
      <w:r w:rsidR="00DD2F28" w:rsidRPr="00C86FAC">
        <w:rPr>
          <w:bCs/>
          <w:i/>
          <w:iCs/>
        </w:rPr>
        <w:t>(RRS 63.1)</w:t>
      </w:r>
    </w:p>
    <w:p w14:paraId="5ADDF42E" w14:textId="660EDCD4" w:rsidR="00435D41" w:rsidRDefault="00435D41" w:rsidP="00435D41">
      <w:r w:rsidRPr="00435D41">
        <w:t xml:space="preserve">All parties were identified, notified of the time and place of the </w:t>
      </w:r>
      <w:r w:rsidR="00241D09">
        <w:t>hearing</w:t>
      </w:r>
      <w:r w:rsidRPr="00435D41">
        <w:t>, and given time to prepare.</w:t>
      </w:r>
      <w:r w:rsidR="00241D09">
        <w:tab/>
      </w:r>
      <w:r w:rsidR="00241D09">
        <w:tab/>
      </w:r>
      <w:r>
        <w:t xml:space="preserve">Yes </w:t>
      </w:r>
      <w:sdt>
        <w:sdtPr>
          <w:id w:val="7164763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61DF3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r>
        <w:tab/>
        <w:t xml:space="preserve">No </w:t>
      </w:r>
      <w:sdt>
        <w:sdtPr>
          <w:id w:val="2092506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FED651A" w14:textId="6B331D79" w:rsidR="00435D41" w:rsidRDefault="00435D41" w:rsidP="00620906">
      <w:pPr>
        <w:spacing w:after="0" w:line="360" w:lineRule="auto"/>
        <w:ind w:left="2127" w:hanging="2127"/>
      </w:pPr>
      <w:r>
        <w:t>Parties present:</w:t>
      </w:r>
      <w:r>
        <w:tab/>
        <w:t xml:space="preserve"> </w:t>
      </w:r>
      <w:sdt>
        <w:sdtPr>
          <w:rPr>
            <w:rStyle w:val="RYAStyle1Char"/>
          </w:rPr>
          <w:id w:val="479667178"/>
          <w:placeholder>
            <w:docPart w:val="899D892DD803461284AC222404DCAC06"/>
          </w:placeholder>
        </w:sdtPr>
        <w:sdtEndPr>
          <w:rPr>
            <w:rStyle w:val="DefaultParagraphFont"/>
          </w:rPr>
        </w:sdtEndPr>
        <w:sdtContent>
          <w:r w:rsidR="00F9419B">
            <w:rPr>
              <w:rStyle w:val="RYAStyle1Char"/>
            </w:rPr>
            <w:t xml:space="preserve"> </w:t>
          </w:r>
          <w:r w:rsidR="00B54061">
            <w:rPr>
              <w:rStyle w:val="RYAStyle1Char"/>
            </w:rPr>
            <w:t>Warwick – GBR2327L</w:t>
          </w:r>
        </w:sdtContent>
      </w:sdt>
    </w:p>
    <w:p w14:paraId="214C4880" w14:textId="6BF5A8F9" w:rsidR="00435D41" w:rsidRDefault="00000000" w:rsidP="00620906">
      <w:pPr>
        <w:spacing w:after="0" w:line="360" w:lineRule="auto"/>
        <w:ind w:left="2127"/>
      </w:pPr>
      <w:sdt>
        <w:sdtPr>
          <w:rPr>
            <w:rStyle w:val="RYAStyle1Char"/>
          </w:rPr>
          <w:id w:val="-1985378763"/>
          <w:placeholder>
            <w:docPart w:val="D97E14958E764ED280505042DE0DD230"/>
          </w:placeholder>
        </w:sdtPr>
        <w:sdtEndPr>
          <w:rPr>
            <w:rStyle w:val="DefaultParagraphFont"/>
          </w:rPr>
        </w:sdtEndPr>
        <w:sdtContent>
          <w:r w:rsidR="001F42AB">
            <w:rPr>
              <w:rStyle w:val="RYAStyle1Char"/>
            </w:rPr>
            <w:t>Shaan – D’Art</w:t>
          </w:r>
          <w:r w:rsidR="001D6F3F">
            <w:rPr>
              <w:rStyle w:val="RYAStyle1Char"/>
            </w:rPr>
            <w:t>agnan</w:t>
          </w:r>
        </w:sdtContent>
      </w:sdt>
    </w:p>
    <w:p w14:paraId="068616DE" w14:textId="12EC71AB" w:rsidR="00435D41" w:rsidRDefault="00435D41" w:rsidP="00620906">
      <w:pPr>
        <w:spacing w:after="0" w:line="360" w:lineRule="auto"/>
        <w:ind w:left="2127" w:hanging="2127"/>
      </w:pPr>
      <w:r>
        <w:t>Parties not present:</w:t>
      </w:r>
      <w:r>
        <w:tab/>
      </w:r>
      <w:sdt>
        <w:sdtPr>
          <w:rPr>
            <w:rStyle w:val="RYAStyle1Char"/>
          </w:rPr>
          <w:id w:val="-367058070"/>
          <w:placeholder>
            <w:docPart w:val="400724EE6BF4404F94ED2749B77E604E"/>
          </w:placeholder>
        </w:sdtPr>
        <w:sdtEndPr>
          <w:rPr>
            <w:rStyle w:val="DefaultParagraphFont"/>
          </w:rPr>
        </w:sdtEndPr>
        <w:sdtContent>
          <w:r w:rsidR="001D6F3F">
            <w:rPr>
              <w:rStyle w:val="RYAStyle1Char"/>
            </w:rPr>
            <w:t>N/A</w:t>
          </w:r>
        </w:sdtContent>
      </w:sdt>
    </w:p>
    <w:p w14:paraId="6127F73F" w14:textId="77777777" w:rsidR="00435D41" w:rsidRDefault="00435D41" w:rsidP="00620906">
      <w:pPr>
        <w:spacing w:line="360" w:lineRule="auto"/>
        <w:ind w:left="2127" w:hanging="2127"/>
      </w:pPr>
      <w:r>
        <w:tab/>
      </w:r>
      <w:sdt>
        <w:sdtPr>
          <w:rPr>
            <w:rStyle w:val="RYAStyle1Char"/>
          </w:rPr>
          <w:id w:val="500014971"/>
          <w:placeholder>
            <w:docPart w:val="19D35385BBD24C45A393C30662290F6E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sdtContent>
      </w:sdt>
    </w:p>
    <w:p w14:paraId="5545195B" w14:textId="26212A78" w:rsidR="00241D09" w:rsidRPr="00435D41" w:rsidRDefault="00000000" w:rsidP="00241D09">
      <w:pPr>
        <w:spacing w:line="240" w:lineRule="auto"/>
      </w:pPr>
      <w:sdt>
        <w:sdtPr>
          <w:id w:val="-734847014"/>
          <w:placeholder>
            <w:docPart w:val="6951642B4BB94474A01A47BAEBE0D3CC"/>
          </w:placeholder>
          <w:dropDownList>
            <w:listItem w:displayText="The protest committee decided to proceed" w:value="The protest committee decided to proceed"/>
            <w:listItem w:displayText="The hearing is postponed until" w:value="The hearing is postponed until"/>
          </w:dropDownList>
        </w:sdtPr>
        <w:sdtContent>
          <w:r w:rsidR="00F9419B">
            <w:t>The protest committee decided to proceed</w:t>
          </w:r>
        </w:sdtContent>
      </w:sdt>
      <w:r w:rsidR="00241D09">
        <w:t xml:space="preserve"> </w:t>
      </w:r>
      <w:sdt>
        <w:sdtPr>
          <w:rPr>
            <w:rStyle w:val="RYAStyle1Char"/>
          </w:rPr>
          <w:id w:val="2049413125"/>
          <w:placeholder>
            <w:docPart w:val="9C0B79CF4B3040DB91F82A5264D3001F"/>
          </w:placeholder>
        </w:sdtPr>
        <w:sdtEndPr>
          <w:rPr>
            <w:rStyle w:val="DefaultParagraphFont"/>
          </w:rPr>
        </w:sdtEndPr>
        <w:sdtContent>
          <w:r w:rsidR="001D6F3F">
            <w:rPr>
              <w:rStyle w:val="RYAStyle1Char"/>
            </w:rPr>
            <w:t xml:space="preserve">Yes </w:t>
          </w:r>
        </w:sdtContent>
      </w:sdt>
    </w:p>
    <w:p w14:paraId="56EAA05C" w14:textId="77777777" w:rsidR="006F0340" w:rsidRDefault="006F0340" w:rsidP="00DF76CD">
      <w:pPr>
        <w:pStyle w:val="Heading2"/>
      </w:pPr>
      <w:r>
        <w:t>Other persons present</w:t>
      </w:r>
      <w:r w:rsidR="00E07AF0">
        <w:t xml:space="preserve"> </w:t>
      </w:r>
      <w:r w:rsidR="00E07AF0" w:rsidRPr="00E07AF0">
        <w:t>(RRS 63.4(b)</w:t>
      </w:r>
      <w:r w:rsidR="00E07AF0">
        <w:t xml:space="preserve"> &amp; 63.4(e)</w:t>
      </w:r>
      <w:r w:rsidR="00E07AF0" w:rsidRPr="00E07AF0">
        <w:t>)</w:t>
      </w:r>
    </w:p>
    <w:p w14:paraId="0216BD45" w14:textId="77777777" w:rsidR="006F0340" w:rsidRDefault="006F0340" w:rsidP="006F0340">
      <w:r>
        <w:t>Witness name, s</w:t>
      </w:r>
      <w:r w:rsidR="00E07AF0">
        <w:t>ail</w:t>
      </w:r>
      <w:r>
        <w:t xml:space="preserve"> number or role, called by: </w:t>
      </w:r>
    </w:p>
    <w:sdt>
      <w:sdtPr>
        <w:rPr>
          <w:rStyle w:val="RYAStyle1Char"/>
        </w:rPr>
        <w:id w:val="-763683949"/>
        <w:placeholder>
          <w:docPart w:val="9FDEB70C5C234ADCAE574DB0AC66AE44"/>
        </w:placeholder>
      </w:sdtPr>
      <w:sdtEndPr>
        <w:rPr>
          <w:rStyle w:val="DefaultParagraphFont"/>
        </w:rPr>
      </w:sdtEndPr>
      <w:sdtContent>
        <w:p w14:paraId="3D67BD5C" w14:textId="0BF62C64" w:rsidR="006F0340" w:rsidRDefault="00937D41" w:rsidP="006F0340">
          <w:r>
            <w:rPr>
              <w:rStyle w:val="RYAStyle1Char"/>
            </w:rPr>
            <w:t>N/A</w:t>
          </w:r>
        </w:p>
      </w:sdtContent>
    </w:sdt>
    <w:p w14:paraId="4FD83C3A" w14:textId="12FB9328" w:rsidR="006F0340" w:rsidRDefault="006F0340" w:rsidP="006F0340">
      <w:r>
        <w:t>Observers were present and informed of their obligations:</w:t>
      </w:r>
      <w:r>
        <w:tab/>
      </w:r>
      <w:r>
        <w:tab/>
        <w:t xml:space="preserve">Yes </w:t>
      </w:r>
      <w:sdt>
        <w:sdtPr>
          <w:id w:val="-1825226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D6F3F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r>
        <w:tab/>
        <w:t xml:space="preserve">No </w:t>
      </w:r>
      <w:sdt>
        <w:sdtPr>
          <w:id w:val="165480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58B6AB1" w14:textId="77777777" w:rsidR="00E8461B" w:rsidRDefault="00241D09" w:rsidP="00DF76CD">
      <w:pPr>
        <w:pStyle w:val="Heading2"/>
      </w:pPr>
      <w:r>
        <w:t>Validity of the request</w:t>
      </w:r>
      <w:r w:rsidR="00DD2F28">
        <w:t xml:space="preserve"> </w:t>
      </w:r>
      <w:r w:rsidR="00DD2F28" w:rsidRPr="00C86FAC">
        <w:rPr>
          <w:bCs/>
          <w:i/>
          <w:iCs/>
        </w:rPr>
        <w:t>(RRS 63.4(a))</w:t>
      </w:r>
    </w:p>
    <w:p w14:paraId="4088D82D" w14:textId="77777777" w:rsidR="00F9419B" w:rsidRDefault="00435D41" w:rsidP="00F9419B">
      <w:pPr>
        <w:tabs>
          <w:tab w:val="left" w:pos="2977"/>
          <w:tab w:val="left" w:pos="4111"/>
          <w:tab w:val="left" w:pos="8647"/>
        </w:tabs>
      </w:pPr>
      <w:r>
        <w:t xml:space="preserve">The </w:t>
      </w:r>
      <w:r w:rsidR="00241D09">
        <w:t>hearing request</w:t>
      </w:r>
      <w:r>
        <w:t xml:space="preserve"> is </w:t>
      </w:r>
      <w:sdt>
        <w:sdtPr>
          <w:id w:val="1554573805"/>
          <w:placeholder>
            <w:docPart w:val="4BC3B7F049E24791A2FE7EACB7186331"/>
          </w:placeholder>
          <w:comboBox>
            <w:listItem w:displayText="valid" w:value="valid"/>
            <w:listItem w:displayText="not vaild, the hearing is closed." w:value="not vaild, the hearing is closed."/>
          </w:comboBox>
        </w:sdtPr>
        <w:sdtContent>
          <w:r w:rsidR="00F9419B">
            <w:t>valid</w:t>
          </w:r>
        </w:sdtContent>
      </w:sdt>
      <w:r w:rsidR="00F9419B">
        <w:br w:type="page"/>
      </w:r>
    </w:p>
    <w:p w14:paraId="5CDA01F3" w14:textId="77777777" w:rsidR="000D6C08" w:rsidRDefault="000D6C08" w:rsidP="00DF76CD">
      <w:pPr>
        <w:pStyle w:val="Heading2"/>
      </w:pPr>
      <w:r>
        <w:lastRenderedPageBreak/>
        <w:t>Facts Found</w:t>
      </w:r>
      <w:r w:rsidR="00C86FAC">
        <w:t xml:space="preserve"> </w:t>
      </w:r>
      <w:r w:rsidR="00C86FAC" w:rsidRPr="00C86FAC">
        <w:rPr>
          <w:bCs/>
          <w:i/>
          <w:iCs/>
        </w:rPr>
        <w:t>(RRS 63.5)</w:t>
      </w:r>
    </w:p>
    <w:sdt>
      <w:sdtPr>
        <w:rPr>
          <w:rStyle w:val="RYAStyle1Char"/>
        </w:rPr>
        <w:id w:val="119652349"/>
        <w:placeholder>
          <w:docPart w:val="C32AB281302942F5AB3963A3D50530E1"/>
        </w:placeholder>
      </w:sdtPr>
      <w:sdtEndPr>
        <w:rPr>
          <w:rStyle w:val="DefaultParagraphFont"/>
        </w:rPr>
      </w:sdtEndPr>
      <w:sdtContent>
        <w:p w14:paraId="3289ABAF" w14:textId="788AE33A" w:rsidR="00A35523" w:rsidRDefault="0002203B" w:rsidP="0002203B">
          <w:pPr>
            <w:pStyle w:val="ListParagraph"/>
            <w:numPr>
              <w:ilvl w:val="0"/>
              <w:numId w:val="5"/>
            </w:numPr>
            <w:rPr>
              <w:rStyle w:val="RYAStyle1Char"/>
            </w:rPr>
          </w:pPr>
          <w:r>
            <w:rPr>
              <w:rStyle w:val="RYAStyle1Char"/>
            </w:rPr>
            <w:t xml:space="preserve">During Race 1, </w:t>
          </w:r>
          <w:r w:rsidR="00EF2AA1">
            <w:rPr>
              <w:rStyle w:val="RYAStyle1Char"/>
            </w:rPr>
            <w:t>GBR2327L was approaching the windward mark and the Jib hal</w:t>
          </w:r>
          <w:r w:rsidR="00F608ED">
            <w:rPr>
              <w:rStyle w:val="RYAStyle1Char"/>
            </w:rPr>
            <w:t xml:space="preserve">yard </w:t>
          </w:r>
          <w:r w:rsidR="00E644A2">
            <w:rPr>
              <w:rStyle w:val="RYAStyle1Char"/>
            </w:rPr>
            <w:t>failed.</w:t>
          </w:r>
        </w:p>
        <w:p w14:paraId="366BD0F8" w14:textId="0F68A45C" w:rsidR="00E644A2" w:rsidRDefault="00E644A2" w:rsidP="0002203B">
          <w:pPr>
            <w:pStyle w:val="ListParagraph"/>
            <w:numPr>
              <w:ilvl w:val="0"/>
              <w:numId w:val="5"/>
            </w:numPr>
            <w:rPr>
              <w:rStyle w:val="RYAStyle1Char"/>
            </w:rPr>
          </w:pPr>
          <w:r>
            <w:rPr>
              <w:rStyle w:val="RYAStyle1Char"/>
            </w:rPr>
            <w:t>Upon inspection, the furler had sheared.</w:t>
          </w:r>
        </w:p>
        <w:p w14:paraId="17D50058" w14:textId="6AB84248" w:rsidR="00E644A2" w:rsidRDefault="00F145D9" w:rsidP="0002203B">
          <w:pPr>
            <w:pStyle w:val="ListParagraph"/>
            <w:numPr>
              <w:ilvl w:val="0"/>
              <w:numId w:val="5"/>
            </w:numPr>
            <w:rPr>
              <w:rStyle w:val="RYAStyle1Char"/>
            </w:rPr>
          </w:pPr>
          <w:r>
            <w:rPr>
              <w:rStyle w:val="RYAStyle1Char"/>
            </w:rPr>
            <w:t>GBR2327L stopped racing and returned to Hamble where the furler was repaired.</w:t>
          </w:r>
        </w:p>
        <w:p w14:paraId="0A54E3CA" w14:textId="173B8E41" w:rsidR="00F145D9" w:rsidRDefault="00F145D9" w:rsidP="0002203B">
          <w:pPr>
            <w:pStyle w:val="ListParagraph"/>
            <w:numPr>
              <w:ilvl w:val="0"/>
              <w:numId w:val="5"/>
            </w:numPr>
          </w:pPr>
          <w:r>
            <w:rPr>
              <w:rStyle w:val="RYAStyle1Char"/>
            </w:rPr>
            <w:t xml:space="preserve">GBR2327L </w:t>
          </w:r>
          <w:r w:rsidR="00C17001">
            <w:rPr>
              <w:rStyle w:val="RYAStyle1Char"/>
            </w:rPr>
            <w:t xml:space="preserve">was unable to complete any races on the day of racing. </w:t>
          </w:r>
        </w:p>
      </w:sdtContent>
    </w:sdt>
    <w:p w14:paraId="668C1B55" w14:textId="77777777" w:rsidR="000D6C08" w:rsidRDefault="000D6C08" w:rsidP="000D6C08">
      <w:pPr>
        <w:spacing w:after="0"/>
      </w:pPr>
      <w:r>
        <w:t>Diagram attached:</w:t>
      </w:r>
      <w:r w:rsidR="00247C8D" w:rsidRPr="00247C8D">
        <w:t xml:space="preserve"> </w:t>
      </w:r>
      <w:r w:rsidR="00247C8D">
        <w:tab/>
      </w:r>
      <w:r w:rsidR="00247C8D">
        <w:tab/>
        <w:t xml:space="preserve">Yes </w:t>
      </w:r>
      <w:sdt>
        <w:sdtPr>
          <w:id w:val="1757637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C8D">
            <w:rPr>
              <w:rFonts w:ascii="MS Gothic" w:eastAsia="MS Gothic" w:hAnsi="MS Gothic" w:hint="eastAsia"/>
            </w:rPr>
            <w:t>☐</w:t>
          </w:r>
        </w:sdtContent>
      </w:sdt>
      <w:r w:rsidR="00247C8D">
        <w:tab/>
      </w:r>
      <w:r w:rsidR="00247C8D">
        <w:tab/>
        <w:t xml:space="preserve">No </w:t>
      </w:r>
      <w:sdt>
        <w:sdtPr>
          <w:id w:val="900564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C8D">
            <w:rPr>
              <w:rFonts w:ascii="MS Gothic" w:eastAsia="MS Gothic" w:hAnsi="MS Gothic" w:hint="eastAsia"/>
            </w:rPr>
            <w:t>☐</w:t>
          </w:r>
        </w:sdtContent>
      </w:sdt>
    </w:p>
    <w:p w14:paraId="28018604" w14:textId="77777777" w:rsidR="000D6C08" w:rsidRPr="000D6C08" w:rsidRDefault="000D6C08" w:rsidP="000D6C08">
      <w:r>
        <w:t xml:space="preserve">Source: </w:t>
      </w:r>
      <w:sdt>
        <w:sdtPr>
          <w:id w:val="-1138798321"/>
          <w:placeholder>
            <w:docPart w:val="39C7434A648F454AA590B90814AA982B"/>
          </w:placeholder>
          <w:showingPlcHdr/>
          <w:comboBox>
            <w:listItem w:displayText="Boat (endorsed by committee)" w:value="Boat (endorsed by committee)"/>
            <w:listItem w:displayText="Committee's own diagram" w:value="Committee's own diagram"/>
          </w:comboBox>
        </w:sdtPr>
        <w:sdtContent>
          <w:r>
            <w:t>Boat (endorsed by committee) / Committee’s own diagram</w:t>
          </w:r>
        </w:sdtContent>
      </w:sdt>
      <w:r>
        <w:t xml:space="preserve"> </w:t>
      </w:r>
      <w:sdt>
        <w:sdtPr>
          <w:rPr>
            <w:rStyle w:val="RYAStyle1Char"/>
          </w:rPr>
          <w:id w:val="2049650119"/>
          <w:placeholder>
            <w:docPart w:val="B49B1CD193B942478A5406B0182B5ADF"/>
          </w:placeholder>
          <w:showingPlcHdr/>
        </w:sdtPr>
        <w:sdtEndPr>
          <w:rPr>
            <w:rStyle w:val="DefaultParagraphFont"/>
          </w:rPr>
        </w:sdtEndPr>
        <w:sdtContent>
          <w:r w:rsidRPr="008F6BD5">
            <w:rPr>
              <w:color w:val="BFBFBF" w:themeColor="background1" w:themeShade="BF"/>
            </w:rPr>
            <w:t>______________</w:t>
          </w:r>
        </w:sdtContent>
      </w:sdt>
    </w:p>
    <w:p w14:paraId="5D7EFDC6" w14:textId="77777777" w:rsidR="000D6C08" w:rsidRDefault="000D6C08" w:rsidP="00DF76CD">
      <w:pPr>
        <w:pStyle w:val="Heading2"/>
      </w:pPr>
      <w:r>
        <w:t>Rules that apply and conclusions</w:t>
      </w:r>
      <w:r w:rsidR="00C86FAC">
        <w:t xml:space="preserve"> </w:t>
      </w:r>
      <w:r w:rsidR="00C86FAC" w:rsidRPr="00C86FAC">
        <w:rPr>
          <w:bCs/>
          <w:i/>
          <w:iCs/>
        </w:rPr>
        <w:t>(RRS 63.5)</w:t>
      </w:r>
    </w:p>
    <w:sdt>
      <w:sdtPr>
        <w:rPr>
          <w:rStyle w:val="RYAStyle1Char"/>
        </w:rPr>
        <w:id w:val="1657337920"/>
        <w:placeholder>
          <w:docPart w:val="487E148743704192AE0F1FCC4F959533"/>
        </w:placeholder>
      </w:sdtPr>
      <w:sdtEndPr>
        <w:rPr>
          <w:rStyle w:val="DefaultParagraphFont"/>
        </w:rPr>
      </w:sdtEndPr>
      <w:sdtContent>
        <w:p w14:paraId="385C0812" w14:textId="4C20466E" w:rsidR="003864AF" w:rsidRDefault="00CD23E0" w:rsidP="000D6C08">
          <w:r>
            <w:rPr>
              <w:rStyle w:val="RYAStyle1Char"/>
            </w:rPr>
            <w:t xml:space="preserve">GBR2327L’s score in Races 1, 2 and 3 was made significantly worse through no fault of </w:t>
          </w:r>
          <w:r w:rsidR="00FD1A56">
            <w:rPr>
              <w:rStyle w:val="RYAStyle1Char"/>
            </w:rPr>
            <w:t xml:space="preserve">her own by an improper action or omission of the organising authority </w:t>
          </w:r>
          <w:r w:rsidR="009677C4">
            <w:rPr>
              <w:rStyle w:val="RYAStyle1Char"/>
            </w:rPr>
            <w:t>–</w:t>
          </w:r>
          <w:r w:rsidR="00FD1A56">
            <w:rPr>
              <w:rStyle w:val="RYAStyle1Char"/>
            </w:rPr>
            <w:t xml:space="preserve"> RRS</w:t>
          </w:r>
          <w:r w:rsidR="009677C4">
            <w:rPr>
              <w:rStyle w:val="RYAStyle1Char"/>
            </w:rPr>
            <w:t xml:space="preserve"> 61.4, Fairview Class Rules </w:t>
          </w:r>
          <w:r w:rsidR="0013007E">
            <w:rPr>
              <w:rStyle w:val="RYAStyle1Char"/>
            </w:rPr>
            <w:t>Explanatory Rubric</w:t>
          </w:r>
          <w:r w:rsidR="00360A45">
            <w:rPr>
              <w:rStyle w:val="RYAStyle1Char"/>
            </w:rPr>
            <w:t>, NOR 2.9</w:t>
          </w:r>
          <w:r w:rsidR="00776546">
            <w:rPr>
              <w:rStyle w:val="RYAStyle1Char"/>
            </w:rPr>
            <w:t xml:space="preserve"> and Case 116</w:t>
          </w:r>
          <w:r w:rsidR="00FE2F35">
            <w:rPr>
              <w:rStyle w:val="RYAStyle1Char"/>
            </w:rPr>
            <w:t>.</w:t>
          </w:r>
        </w:p>
      </w:sdtContent>
    </w:sdt>
    <w:p w14:paraId="39CEFF96" w14:textId="77777777" w:rsidR="000D6C08" w:rsidRDefault="000D6C08" w:rsidP="00DF76CD">
      <w:pPr>
        <w:pStyle w:val="Heading2"/>
      </w:pPr>
      <w:r>
        <w:t>Decision</w:t>
      </w:r>
      <w:r w:rsidR="00C86FAC">
        <w:t xml:space="preserve"> </w:t>
      </w:r>
      <w:r w:rsidR="00C86FAC" w:rsidRPr="00C86FAC">
        <w:t>(RRS 60.5, 61.4, 62.3, 63.7(a)</w:t>
      </w:r>
      <w:r w:rsidR="00C86FAC">
        <w:t xml:space="preserve"> or</w:t>
      </w:r>
      <w:r w:rsidR="00C86FAC" w:rsidRPr="00C86FAC">
        <w:t xml:space="preserve"> 69.2(h))</w:t>
      </w:r>
    </w:p>
    <w:p w14:paraId="552FFA07" w14:textId="77777777" w:rsidR="000D6C08" w:rsidRDefault="00000000" w:rsidP="000D6C08">
      <w:pPr>
        <w:tabs>
          <w:tab w:val="left" w:pos="4111"/>
        </w:tabs>
      </w:pPr>
      <w:sdt>
        <w:sdtPr>
          <w:id w:val="-26033571"/>
          <w:placeholder>
            <w:docPart w:val="9A40D0D82A1948778DB633FDD4EDF016"/>
          </w:placeholder>
          <w:showingPlcHdr/>
          <w:comboBox>
            <w:listItem w:displayText="No penalties given" w:value="No penalties given"/>
            <w:listItem w:displayText="Penalties as follows" w:value="Penalties as follows"/>
            <w:listItem w:displayText=" " w:value=" "/>
          </w:comboBox>
        </w:sdtPr>
        <w:sdtContent>
          <w:r w:rsidR="000D6C08">
            <w:t>No penalties given / penalties as follows</w:t>
          </w:r>
        </w:sdtContent>
      </w:sdt>
      <w:r w:rsidR="000D6C08">
        <w:t xml:space="preserve"> </w:t>
      </w:r>
      <w:r w:rsidR="000D6C08">
        <w:tab/>
      </w:r>
      <w:sdt>
        <w:sdtPr>
          <w:rPr>
            <w:rStyle w:val="RYAStyle1Char"/>
          </w:rPr>
          <w:id w:val="2011941721"/>
          <w:placeholder>
            <w:docPart w:val="AD898E2E461540D89B6C9FDF28AA1DAE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>_________________________________</w:t>
          </w:r>
        </w:sdtContent>
      </w:sdt>
    </w:p>
    <w:p w14:paraId="2C97C4E6" w14:textId="326C9D17" w:rsidR="000D6C08" w:rsidRPr="000D6C08" w:rsidRDefault="00000000" w:rsidP="0030607D">
      <w:pPr>
        <w:tabs>
          <w:tab w:val="left" w:pos="4111"/>
        </w:tabs>
      </w:pPr>
      <w:sdt>
        <w:sdtPr>
          <w:id w:val="489839786"/>
          <w:placeholder>
            <w:docPart w:val="F1B29F8D0A664045959ECCF25C474E90"/>
          </w:placeholder>
          <w:showingPlcHdr/>
          <w:comboBox>
            <w:listItem w:displayText="Redress not given" w:value="Redress given as follows"/>
            <w:listItem w:displayText="Penalties as follows" w:value="Penalties as follows"/>
            <w:listItem w:displayText=" " w:value=" "/>
          </w:comboBox>
        </w:sdtPr>
        <w:sdtContent>
          <w:r w:rsidR="000D6C08">
            <w:t>Redress not given / given as follows</w:t>
          </w:r>
        </w:sdtContent>
      </w:sdt>
      <w:r w:rsidR="000D6C08">
        <w:t xml:space="preserve"> </w:t>
      </w:r>
      <w:r w:rsidR="000D6C08">
        <w:tab/>
      </w:r>
      <w:sdt>
        <w:sdtPr>
          <w:rPr>
            <w:rStyle w:val="RYAStyle1Char"/>
          </w:rPr>
          <w:id w:val="941655546"/>
          <w:placeholder>
            <w:docPart w:val="DFA558768D514D9EBAE6346CE9D4AC61"/>
          </w:placeholder>
        </w:sdtPr>
        <w:sdtEndPr>
          <w:rPr>
            <w:rStyle w:val="DefaultParagraphFont"/>
          </w:rPr>
        </w:sdtEndPr>
        <w:sdtContent>
          <w:r w:rsidR="0030607D">
            <w:rPr>
              <w:rStyle w:val="RYAStyle1Char"/>
            </w:rPr>
            <w:t>Redress is given to GBR2327L</w:t>
          </w:r>
          <w:r w:rsidR="0030607D">
            <w:rPr>
              <w:rStyle w:val="RYAStyle1Char"/>
            </w:rPr>
            <w:t xml:space="preserve"> </w:t>
          </w:r>
          <w:r w:rsidR="0030607D">
            <w:rPr>
              <w:rStyle w:val="RYAStyle1Char"/>
            </w:rPr>
            <w:t>GBR 2327L is to be scored average points in Race 1 for all races once the boat has completed 2 races</w:t>
          </w:r>
          <w:r w:rsidR="009F7DBF">
            <w:rPr>
              <w:rStyle w:val="RYAStyle1Char"/>
            </w:rPr>
            <w:t xml:space="preserve"> including the position in the coastal race</w:t>
          </w:r>
          <w:r w:rsidR="00116F55">
            <w:rPr>
              <w:rStyle w:val="RYAStyle1Char"/>
            </w:rPr>
            <w:t xml:space="preserve"> (if sailed)</w:t>
          </w:r>
          <w:r w:rsidR="0030607D">
            <w:rPr>
              <w:rStyle w:val="RYAStyle1Char"/>
            </w:rPr>
            <w:t>.</w:t>
          </w:r>
          <w:r w:rsidR="00EB6FB8">
            <w:rPr>
              <w:rStyle w:val="RYAStyle1Char"/>
            </w:rPr>
            <w:t xml:space="preserve"> </w:t>
          </w:r>
          <w:r w:rsidR="0030607D">
            <w:rPr>
              <w:rStyle w:val="RYAStyle1Char"/>
            </w:rPr>
            <w:t>GBR 2327L is to be scored average points in Race 2 for all races once the boat has completed 3 races</w:t>
          </w:r>
          <w:r w:rsidR="009F7DBF">
            <w:rPr>
              <w:rStyle w:val="RYAStyle1Char"/>
            </w:rPr>
            <w:t xml:space="preserve"> i</w:t>
          </w:r>
          <w:r w:rsidR="00444D76">
            <w:rPr>
              <w:rStyle w:val="RYAStyle1Char"/>
            </w:rPr>
            <w:t>ncluding the position in the coastal race</w:t>
          </w:r>
          <w:r w:rsidR="007F032F">
            <w:rPr>
              <w:rStyle w:val="RYAStyle1Char"/>
            </w:rPr>
            <w:t xml:space="preserve"> (if sailed)</w:t>
          </w:r>
          <w:r w:rsidR="0030607D">
            <w:rPr>
              <w:rStyle w:val="RYAStyle1Char"/>
            </w:rPr>
            <w:t>.</w:t>
          </w:r>
          <w:r w:rsidR="0030607D">
            <w:rPr>
              <w:rStyle w:val="RYAStyle1Char"/>
            </w:rPr>
            <w:t xml:space="preserve"> </w:t>
          </w:r>
          <w:r w:rsidR="0030607D">
            <w:rPr>
              <w:rStyle w:val="RYAStyle1Char"/>
            </w:rPr>
            <w:t>GBR 2327L is to be scored average points in Race 3 for all races once the boat has completed 4 races</w:t>
          </w:r>
          <w:r w:rsidR="00444D76">
            <w:rPr>
              <w:rStyle w:val="RYAStyle1Char"/>
            </w:rPr>
            <w:t xml:space="preserve"> including the position in the coastal race (if sailed)</w:t>
          </w:r>
          <w:r w:rsidR="0030607D">
            <w:rPr>
              <w:rStyle w:val="RYAStyle1Char"/>
            </w:rPr>
            <w:t>.</w:t>
          </w:r>
        </w:sdtContent>
      </w:sdt>
    </w:p>
    <w:p w14:paraId="556963AD" w14:textId="77777777" w:rsidR="00435D41" w:rsidRDefault="000D6C08" w:rsidP="00DF76CD">
      <w:pPr>
        <w:pStyle w:val="Heading2"/>
      </w:pPr>
      <w:r>
        <w:t>Protest Committee</w:t>
      </w:r>
      <w:r w:rsidR="00C86FAC">
        <w:t xml:space="preserve"> </w:t>
      </w:r>
      <w:r w:rsidR="00C86FAC" w:rsidRPr="00E07AF0">
        <w:rPr>
          <w:bCs/>
          <w:i/>
          <w:iCs/>
        </w:rPr>
        <w:t>(RRS 91(a))</w:t>
      </w:r>
    </w:p>
    <w:p w14:paraId="4721BF8F" w14:textId="576B7B72" w:rsidR="00435D41" w:rsidRDefault="000D6C08" w:rsidP="003B4414">
      <w:pPr>
        <w:tabs>
          <w:tab w:val="left" w:pos="2977"/>
          <w:tab w:val="left" w:pos="6379"/>
        </w:tabs>
      </w:pPr>
      <w:r>
        <w:t>Chair</w:t>
      </w:r>
      <w:r w:rsidR="003E4BFC">
        <w:t xml:space="preserve"> </w:t>
      </w:r>
      <w:sdt>
        <w:sdtPr>
          <w:rPr>
            <w:rStyle w:val="RYAStyle1Char"/>
          </w:rPr>
          <w:id w:val="-1863819076"/>
          <w:placeholder>
            <w:docPart w:val="5C5A40DF396B4793A424C6C9B0D113ED"/>
          </w:placeholder>
        </w:sdtPr>
        <w:sdtEndPr>
          <w:rPr>
            <w:rStyle w:val="DefaultParagraphFont"/>
          </w:rPr>
        </w:sdtEndPr>
        <w:sdtContent>
          <w:r w:rsidR="00602487">
            <w:rPr>
              <w:rStyle w:val="RYAStyle1Char"/>
            </w:rPr>
            <w:t>Bill Wyatt</w:t>
          </w:r>
        </w:sdtContent>
      </w:sdt>
      <w:r w:rsidR="003E4BFC">
        <w:tab/>
        <w:t>Sign</w:t>
      </w:r>
      <w:r>
        <w:t>ed</w:t>
      </w:r>
      <w:r w:rsidR="003E4BFC">
        <w:t xml:space="preserve"> </w:t>
      </w:r>
      <w:sdt>
        <w:sdtPr>
          <w:rPr>
            <w:rStyle w:val="RYAStyle1Char"/>
          </w:rPr>
          <w:id w:val="95690600"/>
          <w:placeholder>
            <w:docPart w:val="3A0CCC3C2C8C41B595CCEAAC2E84D110"/>
          </w:placeholder>
        </w:sdtPr>
        <w:sdtEndPr>
          <w:rPr>
            <w:rStyle w:val="DefaultParagraphFont"/>
          </w:rPr>
        </w:sdtEndPr>
        <w:sdtContent>
          <w:r w:rsidR="00EB6FB8">
            <w:rPr>
              <w:rStyle w:val="RYAStyle1Char"/>
            </w:rPr>
            <w:t xml:space="preserve">Bill Wyatt </w:t>
          </w:r>
        </w:sdtContent>
      </w:sdt>
      <w:r w:rsidR="003E4BFC">
        <w:tab/>
        <w:t xml:space="preserve">Date &amp; Time </w:t>
      </w:r>
      <w:sdt>
        <w:sdtPr>
          <w:rPr>
            <w:rStyle w:val="RYAStyle1Char"/>
          </w:rPr>
          <w:id w:val="-465902377"/>
          <w:placeholder>
            <w:docPart w:val="AFA53E6D9D054C57B9686DCC7F30EE1E"/>
          </w:placeholder>
          <w:date w:fullDate="2025-04-14T00:00:00Z"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32070B">
            <w:rPr>
              <w:rStyle w:val="RYAStyle1Char"/>
            </w:rPr>
            <w:t>14/04/2025</w:t>
          </w:r>
        </w:sdtContent>
      </w:sdt>
    </w:p>
    <w:sdt>
      <w:sdtPr>
        <w:rPr>
          <w:rStyle w:val="RYAStyle1Char"/>
        </w:rPr>
        <w:id w:val="77878011"/>
        <w:placeholder>
          <w:docPart w:val="CF9D4F9EF23B4FB0B98D73B5D02D4908"/>
        </w:placeholder>
      </w:sdtPr>
      <w:sdtContent>
        <w:p w14:paraId="74BEB760" w14:textId="567D9A04" w:rsidR="007755F7" w:rsidRDefault="007755F7" w:rsidP="007755F7">
          <w:pPr>
            <w:tabs>
              <w:tab w:val="left" w:pos="2977"/>
              <w:tab w:val="left" w:pos="6379"/>
            </w:tabs>
            <w:ind w:right="95"/>
            <w:jc w:val="right"/>
          </w:pPr>
          <w:r w:rsidRPr="008F6BD5">
            <w:rPr>
              <w:rStyle w:val="RYAStyle1Char"/>
              <w:color w:val="BFBFBF" w:themeColor="background1" w:themeShade="BF"/>
            </w:rPr>
            <w:t>____</w:t>
          </w:r>
          <w:r w:rsidR="0032070B">
            <w:rPr>
              <w:rStyle w:val="RYAStyle1Char"/>
              <w:color w:val="BFBFBF" w:themeColor="background1" w:themeShade="BF"/>
            </w:rPr>
            <w:t>15:25</w:t>
          </w:r>
          <w:r w:rsidRPr="008F6BD5">
            <w:rPr>
              <w:rStyle w:val="RYAStyle1Char"/>
              <w:color w:val="BFBFBF" w:themeColor="background1" w:themeShade="BF"/>
            </w:rPr>
            <w:t>_____</w:t>
          </w:r>
        </w:p>
      </w:sdtContent>
    </w:sdt>
    <w:p w14:paraId="538DC354" w14:textId="54D2DBAE" w:rsidR="000D6C08" w:rsidRPr="00435D41" w:rsidRDefault="000D6C08" w:rsidP="00F5274B">
      <w:r>
        <w:t xml:space="preserve">Other members: </w:t>
      </w:r>
      <w:sdt>
        <w:sdtPr>
          <w:rPr>
            <w:rStyle w:val="RYAStyle1Char"/>
          </w:rPr>
          <w:id w:val="-831066915"/>
          <w:placeholder>
            <w:docPart w:val="2895E6D7B9084C29A9D7518A6BA536F7"/>
          </w:placeholder>
        </w:sdtPr>
        <w:sdtEndPr>
          <w:rPr>
            <w:rStyle w:val="DefaultParagraphFont"/>
          </w:rPr>
        </w:sdtEndPr>
        <w:sdtContent>
          <w:r w:rsidR="007F465E">
            <w:rPr>
              <w:rStyle w:val="RYAStyle1Char"/>
            </w:rPr>
            <w:t>Lorna Graham,</w:t>
          </w:r>
          <w:r w:rsidR="00F0667F">
            <w:rPr>
              <w:rStyle w:val="RYAStyle1Char"/>
            </w:rPr>
            <w:t xml:space="preserve"> </w:t>
          </w:r>
          <w:r w:rsidR="009B531E">
            <w:rPr>
              <w:rStyle w:val="RYAStyle1Char"/>
            </w:rPr>
            <w:t>Neil Maher</w:t>
          </w:r>
          <w:r w:rsidR="007F465E">
            <w:rPr>
              <w:rStyle w:val="RYAStyle1Char"/>
            </w:rPr>
            <w:t xml:space="preserve"> </w:t>
          </w:r>
        </w:sdtContent>
      </w:sdt>
    </w:p>
    <w:sectPr w:rsidR="000D6C08" w:rsidRPr="00435D4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543F" w14:textId="77777777" w:rsidR="00E13D2F" w:rsidRDefault="00E13D2F" w:rsidP="000A4CDF">
      <w:pPr>
        <w:spacing w:after="0" w:line="240" w:lineRule="auto"/>
      </w:pPr>
      <w:r>
        <w:separator/>
      </w:r>
    </w:p>
  </w:endnote>
  <w:endnote w:type="continuationSeparator" w:id="0">
    <w:p w14:paraId="122E3D9E" w14:textId="77777777" w:rsidR="00E13D2F" w:rsidRDefault="00E13D2F" w:rsidP="000A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E8461B" w14:paraId="4B3507F2" w14:textId="77777777" w:rsidTr="00E8461B">
      <w:tc>
        <w:tcPr>
          <w:tcW w:w="4508" w:type="dxa"/>
        </w:tcPr>
        <w:p w14:paraId="56D089E4" w14:textId="77777777" w:rsidR="00E8461B" w:rsidRDefault="00825DD7">
          <w:pPr>
            <w:pStyle w:val="Footer"/>
          </w:pPr>
          <w:r>
            <w:t>March</w:t>
          </w:r>
          <w:r w:rsidR="00E8461B">
            <w:t xml:space="preserve"> 202</w:t>
          </w:r>
          <w:r>
            <w:t>5</w:t>
          </w:r>
        </w:p>
      </w:tc>
      <w:tc>
        <w:tcPr>
          <w:tcW w:w="4508" w:type="dxa"/>
        </w:tcPr>
        <w:p w14:paraId="1946C660" w14:textId="77777777" w:rsidR="00E8461B" w:rsidRDefault="00E8461B" w:rsidP="00E8461B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C7EBC29" w14:textId="77777777" w:rsidR="00E8461B" w:rsidRDefault="00E84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4ED2" w14:textId="77777777" w:rsidR="00E13D2F" w:rsidRDefault="00E13D2F" w:rsidP="000A4CDF">
      <w:pPr>
        <w:spacing w:after="0" w:line="240" w:lineRule="auto"/>
      </w:pPr>
      <w:r>
        <w:separator/>
      </w:r>
    </w:p>
  </w:footnote>
  <w:footnote w:type="continuationSeparator" w:id="0">
    <w:p w14:paraId="6AD4ECA7" w14:textId="77777777" w:rsidR="00E13D2F" w:rsidRDefault="00E13D2F" w:rsidP="000A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0A4CDF" w14:paraId="5972D89B" w14:textId="77777777" w:rsidTr="00241D09">
      <w:tc>
        <w:tcPr>
          <w:tcW w:w="4508" w:type="dxa"/>
          <w:vAlign w:val="bottom"/>
        </w:tcPr>
        <w:p w14:paraId="162D45D2" w14:textId="77777777" w:rsidR="000A4CDF" w:rsidRDefault="00241D09" w:rsidP="00241D09">
          <w:pPr>
            <w:pStyle w:val="Heading1"/>
          </w:pPr>
          <w:r>
            <w:t>Protest committee decision</w:t>
          </w:r>
        </w:p>
      </w:tc>
      <w:tc>
        <w:tcPr>
          <w:tcW w:w="4508" w:type="dxa"/>
          <w:vAlign w:val="center"/>
        </w:tcPr>
        <w:p w14:paraId="61DC3F3C" w14:textId="77777777" w:rsidR="000A4CDF" w:rsidRDefault="000A4CDF" w:rsidP="000A4CD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1C573E3" wp14:editId="4EFB9FD5">
                <wp:extent cx="1506775" cy="720000"/>
                <wp:effectExtent l="0" t="0" r="0" b="4445"/>
                <wp:docPr id="1" name="Picture 1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logo for a company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48" t="22375" r="7101" b="22685"/>
                        <a:stretch/>
                      </pic:blipFill>
                      <pic:spPr bwMode="auto">
                        <a:xfrm>
                          <a:off x="0" y="0"/>
                          <a:ext cx="1506775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5EC9D29" w14:textId="77777777" w:rsidR="000A4CDF" w:rsidRDefault="000A4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044EB"/>
    <w:multiLevelType w:val="hybridMultilevel"/>
    <w:tmpl w:val="F9467832"/>
    <w:lvl w:ilvl="0" w:tplc="9E06C316">
      <w:start w:val="1"/>
      <w:numFmt w:val="decimal"/>
      <w:pStyle w:val="RYANumberedPara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C40E32"/>
    <w:multiLevelType w:val="hybridMultilevel"/>
    <w:tmpl w:val="686A26D8"/>
    <w:lvl w:ilvl="0" w:tplc="9F8C30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4B25A8"/>
    <w:multiLevelType w:val="hybridMultilevel"/>
    <w:tmpl w:val="6956680E"/>
    <w:lvl w:ilvl="0" w:tplc="5D8EA6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36067"/>
    <w:multiLevelType w:val="hybridMultilevel"/>
    <w:tmpl w:val="26B67104"/>
    <w:lvl w:ilvl="0" w:tplc="06F07A16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051978">
    <w:abstractNumId w:val="1"/>
  </w:num>
  <w:num w:numId="2" w16cid:durableId="445928361">
    <w:abstractNumId w:val="2"/>
  </w:num>
  <w:num w:numId="3" w16cid:durableId="1534270947">
    <w:abstractNumId w:val="0"/>
  </w:num>
  <w:num w:numId="4" w16cid:durableId="1075787602">
    <w:abstractNumId w:val="0"/>
    <w:lvlOverride w:ilvl="0">
      <w:startOverride w:val="1"/>
    </w:lvlOverride>
  </w:num>
  <w:num w:numId="5" w16cid:durableId="1858343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B0"/>
    <w:rsid w:val="0002203B"/>
    <w:rsid w:val="00046753"/>
    <w:rsid w:val="000A4CDF"/>
    <w:rsid w:val="000B2F83"/>
    <w:rsid w:val="000C2C53"/>
    <w:rsid w:val="000D0059"/>
    <w:rsid w:val="000D6C08"/>
    <w:rsid w:val="000E4EBD"/>
    <w:rsid w:val="00116F55"/>
    <w:rsid w:val="0013007E"/>
    <w:rsid w:val="00161DF3"/>
    <w:rsid w:val="001903D3"/>
    <w:rsid w:val="001D5F37"/>
    <w:rsid w:val="001D6F3F"/>
    <w:rsid w:val="001E6914"/>
    <w:rsid w:val="001F42AB"/>
    <w:rsid w:val="00204A48"/>
    <w:rsid w:val="0021238E"/>
    <w:rsid w:val="00241D09"/>
    <w:rsid w:val="00247C8D"/>
    <w:rsid w:val="002F4033"/>
    <w:rsid w:val="0030607D"/>
    <w:rsid w:val="0032070B"/>
    <w:rsid w:val="00360A45"/>
    <w:rsid w:val="003864AF"/>
    <w:rsid w:val="003B4414"/>
    <w:rsid w:val="003E4BFC"/>
    <w:rsid w:val="00401930"/>
    <w:rsid w:val="00424433"/>
    <w:rsid w:val="00435D41"/>
    <w:rsid w:val="00444D76"/>
    <w:rsid w:val="004A794B"/>
    <w:rsid w:val="004C726C"/>
    <w:rsid w:val="0050658D"/>
    <w:rsid w:val="00602487"/>
    <w:rsid w:val="00603F0E"/>
    <w:rsid w:val="00620906"/>
    <w:rsid w:val="00626BCC"/>
    <w:rsid w:val="00695557"/>
    <w:rsid w:val="006A7EB0"/>
    <w:rsid w:val="006C6097"/>
    <w:rsid w:val="006F0340"/>
    <w:rsid w:val="00706EB6"/>
    <w:rsid w:val="0076494D"/>
    <w:rsid w:val="007755F7"/>
    <w:rsid w:val="00776546"/>
    <w:rsid w:val="007920A9"/>
    <w:rsid w:val="007F032F"/>
    <w:rsid w:val="007F465E"/>
    <w:rsid w:val="00821A89"/>
    <w:rsid w:val="00821D19"/>
    <w:rsid w:val="00825DD7"/>
    <w:rsid w:val="00861F72"/>
    <w:rsid w:val="008F6BD5"/>
    <w:rsid w:val="00914BC5"/>
    <w:rsid w:val="00932328"/>
    <w:rsid w:val="00937D41"/>
    <w:rsid w:val="009677C4"/>
    <w:rsid w:val="009B531E"/>
    <w:rsid w:val="009E0CF2"/>
    <w:rsid w:val="009E5D15"/>
    <w:rsid w:val="009F627C"/>
    <w:rsid w:val="009F7DBF"/>
    <w:rsid w:val="00A174A4"/>
    <w:rsid w:val="00A35523"/>
    <w:rsid w:val="00A50435"/>
    <w:rsid w:val="00AB4BC4"/>
    <w:rsid w:val="00AD6B9E"/>
    <w:rsid w:val="00B06A4B"/>
    <w:rsid w:val="00B54061"/>
    <w:rsid w:val="00B904A8"/>
    <w:rsid w:val="00B955A2"/>
    <w:rsid w:val="00BD3C52"/>
    <w:rsid w:val="00BD66EE"/>
    <w:rsid w:val="00C17001"/>
    <w:rsid w:val="00C33F1A"/>
    <w:rsid w:val="00C86FAC"/>
    <w:rsid w:val="00CA09C1"/>
    <w:rsid w:val="00CD23E0"/>
    <w:rsid w:val="00D960DA"/>
    <w:rsid w:val="00DD2F28"/>
    <w:rsid w:val="00DE0554"/>
    <w:rsid w:val="00DF76CD"/>
    <w:rsid w:val="00E07AF0"/>
    <w:rsid w:val="00E07C01"/>
    <w:rsid w:val="00E13D2F"/>
    <w:rsid w:val="00E539BE"/>
    <w:rsid w:val="00E644A2"/>
    <w:rsid w:val="00E835DC"/>
    <w:rsid w:val="00E8461B"/>
    <w:rsid w:val="00EB6FB8"/>
    <w:rsid w:val="00ED7EA6"/>
    <w:rsid w:val="00EF2AA1"/>
    <w:rsid w:val="00F0667F"/>
    <w:rsid w:val="00F145D9"/>
    <w:rsid w:val="00F5274B"/>
    <w:rsid w:val="00F608ED"/>
    <w:rsid w:val="00F9419B"/>
    <w:rsid w:val="00FD1A56"/>
    <w:rsid w:val="00F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1BB1A"/>
  <w15:chartTrackingRefBased/>
  <w15:docId w15:val="{6FE006BD-3641-4D97-BB25-F462FCB2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YA_Normal"/>
    <w:qFormat/>
    <w:rsid w:val="00821A89"/>
    <w:rPr>
      <w:rFonts w:ascii="Poppins" w:hAnsi="Poppins"/>
      <w:sz w:val="20"/>
    </w:rPr>
  </w:style>
  <w:style w:type="paragraph" w:styleId="Heading1">
    <w:name w:val="heading 1"/>
    <w:aliases w:val="RYA_Heading 1"/>
    <w:basedOn w:val="Normal"/>
    <w:next w:val="Normal"/>
    <w:link w:val="Heading1Char"/>
    <w:autoRedefine/>
    <w:uiPriority w:val="9"/>
    <w:qFormat/>
    <w:rsid w:val="00241D09"/>
    <w:pPr>
      <w:keepNext/>
      <w:keepLines/>
      <w:pageBreakBefore/>
      <w:tabs>
        <w:tab w:val="left" w:pos="7895"/>
      </w:tabs>
      <w:spacing w:before="240" w:after="120" w:line="240" w:lineRule="auto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Heading2">
    <w:name w:val="heading 2"/>
    <w:aliases w:val="RYA_Heading 2"/>
    <w:basedOn w:val="Normal"/>
    <w:next w:val="Normal"/>
    <w:link w:val="Heading2Char"/>
    <w:autoRedefine/>
    <w:uiPriority w:val="9"/>
    <w:unhideWhenUsed/>
    <w:qFormat/>
    <w:rsid w:val="00DF76CD"/>
    <w:pPr>
      <w:keepNext/>
      <w:keepLines/>
      <w:spacing w:after="120" w:line="240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21A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CDF"/>
  </w:style>
  <w:style w:type="paragraph" w:styleId="Footer">
    <w:name w:val="footer"/>
    <w:basedOn w:val="Normal"/>
    <w:link w:val="FooterChar"/>
    <w:uiPriority w:val="99"/>
    <w:unhideWhenUsed/>
    <w:rsid w:val="000A4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CDF"/>
  </w:style>
  <w:style w:type="table" w:styleId="TableGrid">
    <w:name w:val="Table Grid"/>
    <w:basedOn w:val="TableNormal"/>
    <w:uiPriority w:val="39"/>
    <w:rsid w:val="000A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YAStyle1">
    <w:name w:val="RYAStyle1"/>
    <w:basedOn w:val="Normal"/>
    <w:link w:val="RYAStyle1Char"/>
    <w:rsid w:val="000A4CDF"/>
  </w:style>
  <w:style w:type="character" w:customStyle="1" w:styleId="RYAStyle1Char">
    <w:name w:val="RYAStyle1 Char"/>
    <w:basedOn w:val="DefaultParagraphFont"/>
    <w:link w:val="RYAStyle1"/>
    <w:rsid w:val="000A4CDF"/>
    <w:rPr>
      <w:rFonts w:ascii="Poppins" w:hAnsi="Poppins"/>
      <w:sz w:val="20"/>
    </w:rPr>
  </w:style>
  <w:style w:type="paragraph" w:styleId="Title">
    <w:name w:val="Title"/>
    <w:aliases w:val="RYA_Title"/>
    <w:basedOn w:val="Normal"/>
    <w:next w:val="Normal"/>
    <w:link w:val="TitleChar"/>
    <w:uiPriority w:val="10"/>
    <w:qFormat/>
    <w:rsid w:val="000A4CD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RYA_Title Char"/>
    <w:basedOn w:val="DefaultParagraphFont"/>
    <w:link w:val="Title"/>
    <w:uiPriority w:val="10"/>
    <w:rsid w:val="000A4CDF"/>
    <w:rPr>
      <w:rFonts w:ascii="Poppins" w:eastAsiaTheme="majorEastAsia" w:hAnsi="Poppins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aliases w:val="RYA_Heading 1 Char"/>
    <w:basedOn w:val="DefaultParagraphFont"/>
    <w:link w:val="Heading1"/>
    <w:uiPriority w:val="9"/>
    <w:rsid w:val="00241D09"/>
    <w:rPr>
      <w:rFonts w:ascii="Poppins" w:eastAsiaTheme="majorEastAsia" w:hAnsi="Poppins" w:cstheme="majorBidi"/>
      <w:b/>
      <w:caps/>
      <w:sz w:val="24"/>
      <w:szCs w:val="32"/>
    </w:rPr>
  </w:style>
  <w:style w:type="character" w:customStyle="1" w:styleId="Heading2Char">
    <w:name w:val="Heading 2 Char"/>
    <w:aliases w:val="RYA_Heading 2 Char"/>
    <w:basedOn w:val="DefaultParagraphFont"/>
    <w:link w:val="Heading2"/>
    <w:uiPriority w:val="9"/>
    <w:rsid w:val="00DF76CD"/>
    <w:rPr>
      <w:rFonts w:ascii="Poppins" w:eastAsiaTheme="majorEastAsia" w:hAnsi="Poppins" w:cstheme="majorBidi"/>
      <w:b/>
      <w:sz w:val="20"/>
      <w:szCs w:val="26"/>
    </w:rPr>
  </w:style>
  <w:style w:type="paragraph" w:styleId="NoSpacing">
    <w:name w:val="No Spacing"/>
    <w:aliases w:val="RYA_No Spacing"/>
    <w:autoRedefine/>
    <w:uiPriority w:val="1"/>
    <w:qFormat/>
    <w:rsid w:val="000A4CDF"/>
    <w:pPr>
      <w:spacing w:after="120" w:line="240" w:lineRule="auto"/>
    </w:pPr>
    <w:rPr>
      <w:rFonts w:ascii="Poppins" w:hAnsi="Poppins"/>
      <w:sz w:val="20"/>
    </w:rPr>
  </w:style>
  <w:style w:type="paragraph" w:styleId="Subtitle">
    <w:name w:val="Subtitle"/>
    <w:aliases w:val="RYA_Subtitle"/>
    <w:basedOn w:val="Normal"/>
    <w:next w:val="Normal"/>
    <w:link w:val="SubtitleChar"/>
    <w:uiPriority w:val="11"/>
    <w:qFormat/>
    <w:rsid w:val="000A4CDF"/>
    <w:pPr>
      <w:numPr>
        <w:ilvl w:val="1"/>
      </w:numPr>
    </w:pPr>
    <w:rPr>
      <w:rFonts w:eastAsiaTheme="minorEastAsia"/>
      <w:spacing w:val="15"/>
      <w:sz w:val="22"/>
    </w:rPr>
  </w:style>
  <w:style w:type="character" w:customStyle="1" w:styleId="SubtitleChar">
    <w:name w:val="Subtitle Char"/>
    <w:aliases w:val="RYA_Subtitle Char"/>
    <w:basedOn w:val="DefaultParagraphFont"/>
    <w:link w:val="Subtitle"/>
    <w:uiPriority w:val="11"/>
    <w:rsid w:val="000A4CDF"/>
    <w:rPr>
      <w:rFonts w:ascii="Poppins" w:eastAsiaTheme="minorEastAsia" w:hAnsi="Poppins"/>
      <w:spacing w:val="15"/>
    </w:rPr>
  </w:style>
  <w:style w:type="paragraph" w:styleId="ListParagraph">
    <w:name w:val="List Paragraph"/>
    <w:aliases w:val="RYA_bullet"/>
    <w:basedOn w:val="Normal"/>
    <w:link w:val="ListParagraphChar"/>
    <w:autoRedefine/>
    <w:uiPriority w:val="34"/>
    <w:qFormat/>
    <w:rsid w:val="00E8461B"/>
    <w:pPr>
      <w:numPr>
        <w:numId w:val="2"/>
      </w:numPr>
      <w:spacing w:after="60" w:line="240" w:lineRule="auto"/>
      <w:ind w:left="641" w:hanging="357"/>
      <w:contextualSpacing/>
    </w:pPr>
  </w:style>
  <w:style w:type="paragraph" w:customStyle="1" w:styleId="RYANumberedPara">
    <w:name w:val="RYA_Numbered Para"/>
    <w:basedOn w:val="Normal"/>
    <w:link w:val="RYANumberedParaChar"/>
    <w:autoRedefine/>
    <w:qFormat/>
    <w:rsid w:val="00821A89"/>
    <w:pPr>
      <w:numPr>
        <w:numId w:val="3"/>
      </w:numPr>
      <w:spacing w:after="60" w:line="240" w:lineRule="auto"/>
    </w:pPr>
  </w:style>
  <w:style w:type="character" w:customStyle="1" w:styleId="ListParagraphChar">
    <w:name w:val="List Paragraph Char"/>
    <w:aliases w:val="RYA_bullet Char"/>
    <w:basedOn w:val="DefaultParagraphFont"/>
    <w:link w:val="ListParagraph"/>
    <w:uiPriority w:val="34"/>
    <w:rsid w:val="00E8461B"/>
    <w:rPr>
      <w:rFonts w:ascii="Poppins" w:hAnsi="Poppins"/>
      <w:sz w:val="20"/>
    </w:rPr>
  </w:style>
  <w:style w:type="character" w:customStyle="1" w:styleId="RYANumberedParaChar">
    <w:name w:val="RYA_Numbered Para Char"/>
    <w:basedOn w:val="ListParagraphChar"/>
    <w:link w:val="RYANumberedPara"/>
    <w:rsid w:val="00821A89"/>
    <w:rPr>
      <w:rFonts w:ascii="Poppins" w:hAnsi="Poppins"/>
      <w:sz w:val="20"/>
    </w:rPr>
  </w:style>
  <w:style w:type="paragraph" w:customStyle="1" w:styleId="RYARule">
    <w:name w:val="RYA_Rule"/>
    <w:basedOn w:val="Normal"/>
    <w:link w:val="RYARuleChar"/>
    <w:autoRedefine/>
    <w:qFormat/>
    <w:rsid w:val="009E5D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AF3E3"/>
      <w:spacing w:line="240" w:lineRule="auto"/>
      <w:ind w:left="284" w:right="284"/>
    </w:pPr>
  </w:style>
  <w:style w:type="character" w:customStyle="1" w:styleId="RYARuleChar">
    <w:name w:val="RYA_Rule Char"/>
    <w:basedOn w:val="DefaultParagraphFont"/>
    <w:link w:val="RYARule"/>
    <w:rsid w:val="009E5D15"/>
    <w:rPr>
      <w:rFonts w:ascii="Poppins" w:hAnsi="Poppins"/>
      <w:sz w:val="20"/>
      <w:shd w:val="clear" w:color="auto" w:fill="CAF3E3"/>
    </w:rPr>
  </w:style>
  <w:style w:type="character" w:customStyle="1" w:styleId="Heading3Char">
    <w:name w:val="Heading 3 Char"/>
    <w:basedOn w:val="DefaultParagraphFont"/>
    <w:link w:val="Heading3"/>
    <w:uiPriority w:val="9"/>
    <w:rsid w:val="00821A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35D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na\Downloads\629_RYA_Guidance_-_Hearing_Decision_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0C8324B36C41F8A1C2082A32A8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38EDF-6473-453B-A147-74FA3CFD7ABC}"/>
      </w:docPartPr>
      <w:docPartBody>
        <w:p w:rsidR="00000000" w:rsidRDefault="00000000">
          <w:pPr>
            <w:pStyle w:val="F60C8324B36C41F8A1C2082A32A86D63"/>
          </w:pPr>
          <w:r w:rsidRPr="00040B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7E5452CD9452BA136A432C223C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7A199-6BC9-4A27-A1FE-748303D6F3AC}"/>
      </w:docPartPr>
      <w:docPartBody>
        <w:p w:rsidR="00000000" w:rsidRDefault="00000000">
          <w:pPr>
            <w:pStyle w:val="4AF7E5452CD9452BA136A432C223CD0C"/>
          </w:pPr>
          <w:r w:rsidRPr="008F6BD5">
            <w:rPr>
              <w:rStyle w:val="RYAStyle1Char"/>
              <w:color w:val="BFBFBF" w:themeColor="background1" w:themeShade="BF"/>
            </w:rPr>
            <w:t>________</w:t>
          </w:r>
        </w:p>
      </w:docPartBody>
    </w:docPart>
    <w:docPart>
      <w:docPartPr>
        <w:name w:val="78708D814C544C44888E3E34D227E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5D8A3-1CEB-44CB-9685-87004BB36032}"/>
      </w:docPartPr>
      <w:docPartBody>
        <w:p w:rsidR="00000000" w:rsidRDefault="00000000">
          <w:pPr>
            <w:pStyle w:val="78708D814C544C44888E3E34D227E367"/>
          </w:pPr>
          <w:r w:rsidRPr="008F6BD5">
            <w:rPr>
              <w:color w:val="BFBFBF" w:themeColor="background1" w:themeShade="BF"/>
            </w:rPr>
            <w:t>_______________________________________________</w:t>
          </w:r>
        </w:p>
      </w:docPartBody>
    </w:docPart>
    <w:docPart>
      <w:docPartPr>
        <w:name w:val="A7CDC8EE2B2B45A8BD1DD2683E24B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0653-C171-47CB-99E2-45E3CFB3ADA8}"/>
      </w:docPartPr>
      <w:docPartBody>
        <w:p w:rsidR="00000000" w:rsidRDefault="00000000">
          <w:pPr>
            <w:pStyle w:val="A7CDC8EE2B2B45A8BD1DD2683E24BADD"/>
          </w:pPr>
          <w:r>
            <w:t>Withdrawal allowed / not allowed</w:t>
          </w:r>
        </w:p>
      </w:docPartBody>
    </w:docPart>
    <w:docPart>
      <w:docPartPr>
        <w:name w:val="9886DF6D2A6F4A59A8CF9C63669EB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70D3D-4470-43AA-8BBC-85518653017F}"/>
      </w:docPartPr>
      <w:docPartBody>
        <w:p w:rsidR="00000000" w:rsidRDefault="00000000">
          <w:pPr>
            <w:pStyle w:val="9886DF6D2A6F4A59A8CF9C63669EB5CA"/>
          </w:pPr>
          <w:r w:rsidRPr="008F6BD5">
            <w:rPr>
              <w:color w:val="BFBFBF" w:themeColor="background1" w:themeShade="BF"/>
            </w:rPr>
            <w:t>___________________</w:t>
          </w:r>
        </w:p>
      </w:docPartBody>
    </w:docPart>
    <w:docPart>
      <w:docPartPr>
        <w:name w:val="B668B194172B4F26B1B14BE9B868E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98579-DDFD-4E06-95D8-141DE46A7A21}"/>
      </w:docPartPr>
      <w:docPartBody>
        <w:p w:rsidR="00000000" w:rsidRDefault="00000000">
          <w:pPr>
            <w:pStyle w:val="B668B194172B4F26B1B14BE9B868E7F7"/>
          </w:pPr>
          <w:r w:rsidRPr="008F6BD5">
            <w:rPr>
              <w:color w:val="BFBFBF" w:themeColor="background1" w:themeShade="BF"/>
            </w:rPr>
            <w:t>_____________________________________________________________</w:t>
          </w:r>
        </w:p>
      </w:docPartBody>
    </w:docPart>
    <w:docPart>
      <w:docPartPr>
        <w:name w:val="A7CB50F3A3194831AECBDD2A64FC6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E95A8-1817-4700-AAFE-E0DF66B8413C}"/>
      </w:docPartPr>
      <w:docPartBody>
        <w:p w:rsidR="00000000" w:rsidRDefault="00000000">
          <w:pPr>
            <w:pStyle w:val="A7CB50F3A3194831AECBDD2A64FC6DC4"/>
          </w:pPr>
          <w:r>
            <w:t>Declared by member / alleged by party</w:t>
          </w:r>
        </w:p>
      </w:docPartBody>
    </w:docPart>
    <w:docPart>
      <w:docPartPr>
        <w:name w:val="F3F5BAADB3024863B262D0DFAE4F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CEF2C-04DE-40AC-A49F-DAD05755D5EB}"/>
      </w:docPartPr>
      <w:docPartBody>
        <w:p w:rsidR="00000000" w:rsidRDefault="00000000">
          <w:pPr>
            <w:pStyle w:val="F3F5BAADB3024863B262D0DFAE4FB6A7"/>
          </w:pPr>
          <w:r>
            <w:t>Parties agree to continue / Protest committee decides to continue</w:t>
          </w:r>
        </w:p>
      </w:docPartBody>
    </w:docPart>
    <w:docPart>
      <w:docPartPr>
        <w:name w:val="899D892DD803461284AC222404DCA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D6926-9C4C-4DAD-A8DA-814D8EA69562}"/>
      </w:docPartPr>
      <w:docPartBody>
        <w:p w:rsidR="00000000" w:rsidRDefault="00000000">
          <w:pPr>
            <w:pStyle w:val="899D892DD803461284AC222404DCAC06"/>
          </w:pPr>
          <w:r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p>
      </w:docPartBody>
    </w:docPart>
    <w:docPart>
      <w:docPartPr>
        <w:name w:val="D97E14958E764ED280505042DE0DD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03AAF-7AA7-4B35-A3CF-78CBD2DEC98C}"/>
      </w:docPartPr>
      <w:docPartBody>
        <w:p w:rsidR="00000000" w:rsidRDefault="00000000">
          <w:pPr>
            <w:pStyle w:val="D97E14958E764ED280505042DE0DD230"/>
          </w:pPr>
          <w:r w:rsidRPr="008F6BD5">
            <w:rPr>
              <w:color w:val="BFBFBF" w:themeColor="background1" w:themeShade="BF"/>
            </w:rPr>
            <w:t xml:space="preserve"> </w:t>
          </w:r>
          <w:r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p>
      </w:docPartBody>
    </w:docPart>
    <w:docPart>
      <w:docPartPr>
        <w:name w:val="400724EE6BF4404F94ED2749B77E6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15F9B-6A46-4C08-8C1D-79937320F5AA}"/>
      </w:docPartPr>
      <w:docPartBody>
        <w:p w:rsidR="00000000" w:rsidRDefault="00000000">
          <w:pPr>
            <w:pStyle w:val="400724EE6BF4404F94ED2749B77E604E"/>
          </w:pPr>
          <w:r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p>
      </w:docPartBody>
    </w:docPart>
    <w:docPart>
      <w:docPartPr>
        <w:name w:val="19D35385BBD24C45A393C30662290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E4F59-D843-41B2-A3E8-6B7D5E57044D}"/>
      </w:docPartPr>
      <w:docPartBody>
        <w:p w:rsidR="00000000" w:rsidRDefault="00000000">
          <w:pPr>
            <w:pStyle w:val="19D35385BBD24C45A393C30662290F6E"/>
          </w:pPr>
          <w:r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p>
      </w:docPartBody>
    </w:docPart>
    <w:docPart>
      <w:docPartPr>
        <w:name w:val="6951642B4BB94474A01A47BAEBE0D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FE84E-A3C1-431B-BD1D-826DA7007E01}"/>
      </w:docPartPr>
      <w:docPartBody>
        <w:p w:rsidR="00000000" w:rsidRDefault="00000000">
          <w:pPr>
            <w:pStyle w:val="6951642B4BB94474A01A47BAEBE0D3CC"/>
          </w:pPr>
          <w:r w:rsidRPr="00DD7578">
            <w:rPr>
              <w:rStyle w:val="PlaceholderText"/>
            </w:rPr>
            <w:t>Choose an item.</w:t>
          </w:r>
        </w:p>
      </w:docPartBody>
    </w:docPart>
    <w:docPart>
      <w:docPartPr>
        <w:name w:val="9C0B79CF4B3040DB91F82A5264D30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4A2AE-9458-4995-BB8B-5A70F6C88C1A}"/>
      </w:docPartPr>
      <w:docPartBody>
        <w:p w:rsidR="00000000" w:rsidRDefault="00000000">
          <w:pPr>
            <w:pStyle w:val="9C0B79CF4B3040DB91F82A5264D3001F"/>
          </w:pPr>
          <w:r w:rsidRPr="008F6BD5">
            <w:rPr>
              <w:color w:val="BFBFBF" w:themeColor="background1" w:themeShade="BF"/>
            </w:rPr>
            <w:t>_________</w:t>
          </w:r>
        </w:p>
      </w:docPartBody>
    </w:docPart>
    <w:docPart>
      <w:docPartPr>
        <w:name w:val="9FDEB70C5C234ADCAE574DB0AC66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7D1E3-AA8C-4598-AC2E-7F4F01AF67FA}"/>
      </w:docPartPr>
      <w:docPartBody>
        <w:p w:rsidR="00000000" w:rsidRDefault="00000000">
          <w:pPr>
            <w:pStyle w:val="9FDEB70C5C234ADCAE574DB0AC66AE44"/>
          </w:pPr>
          <w:r w:rsidRPr="008F6BD5">
            <w:rPr>
              <w:color w:val="BFBFBF" w:themeColor="background1" w:themeShade="BF"/>
            </w:rPr>
            <w:t>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4BC3B7F049E24791A2FE7EACB7186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3E142-4F07-4FA8-8A1F-7216147D27EA}"/>
      </w:docPartPr>
      <w:docPartBody>
        <w:p w:rsidR="00000000" w:rsidRDefault="00000000">
          <w:pPr>
            <w:pStyle w:val="4BC3B7F049E24791A2FE7EACB7186331"/>
          </w:pPr>
          <w:r>
            <w:t>valid / not valid, the hearing is closed.</w:t>
          </w:r>
        </w:p>
      </w:docPartBody>
    </w:docPart>
    <w:docPart>
      <w:docPartPr>
        <w:name w:val="C32AB281302942F5AB3963A3D5053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A5C30-196D-4FD2-94D2-E1DCCAC0CFFA}"/>
      </w:docPartPr>
      <w:docPartBody>
        <w:p w:rsidR="00000000" w:rsidRDefault="00000000">
          <w:pPr>
            <w:pStyle w:val="C32AB281302942F5AB3963A3D50530E1"/>
          </w:pPr>
          <w:r w:rsidRPr="008F6BD5">
            <w:rPr>
              <w:color w:val="BFBFBF" w:themeColor="background1" w:themeShade="BF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Pr="008F6BD5">
            <w:rPr>
              <w:color w:val="BFBFBF" w:themeColor="background1" w:themeShade="BF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39C7434A648F454AA590B90814AA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B83AB-86C0-432E-AE75-58C9669967FB}"/>
      </w:docPartPr>
      <w:docPartBody>
        <w:p w:rsidR="00000000" w:rsidRDefault="00000000">
          <w:pPr>
            <w:pStyle w:val="39C7434A648F454AA590B90814AA982B"/>
          </w:pPr>
          <w:r>
            <w:t>Boat (endorsed by committee) / Committee’s own diagram</w:t>
          </w:r>
        </w:p>
      </w:docPartBody>
    </w:docPart>
    <w:docPart>
      <w:docPartPr>
        <w:name w:val="B49B1CD193B942478A5406B0182B5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712AF-6FFF-4393-8C6D-6CA3A79C09F4}"/>
      </w:docPartPr>
      <w:docPartBody>
        <w:p w:rsidR="00000000" w:rsidRDefault="00000000">
          <w:pPr>
            <w:pStyle w:val="B49B1CD193B942478A5406B0182B5ADF"/>
          </w:pPr>
          <w:r w:rsidRPr="008F6BD5">
            <w:rPr>
              <w:color w:val="BFBFBF" w:themeColor="background1" w:themeShade="BF"/>
            </w:rPr>
            <w:t>______________</w:t>
          </w:r>
        </w:p>
      </w:docPartBody>
    </w:docPart>
    <w:docPart>
      <w:docPartPr>
        <w:name w:val="487E148743704192AE0F1FCC4F959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325F4-985D-4CAC-8288-28611A6EF10A}"/>
      </w:docPartPr>
      <w:docPartBody>
        <w:p w:rsidR="00000000" w:rsidRDefault="00000000">
          <w:pPr>
            <w:pStyle w:val="487E148743704192AE0F1FCC4F959533"/>
          </w:pPr>
          <w:r w:rsidRPr="008F6BD5">
            <w:rPr>
              <w:color w:val="BFBFBF" w:themeColor="background1" w:themeShade="BF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Pr="008F6BD5">
            <w:rPr>
              <w:color w:val="BFBFBF" w:themeColor="background1" w:themeShade="BF"/>
            </w:rPr>
            <w:t>_____________________________________</w:t>
          </w:r>
        </w:p>
      </w:docPartBody>
    </w:docPart>
    <w:docPart>
      <w:docPartPr>
        <w:name w:val="9A40D0D82A1948778DB633FDD4ED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40D75-8C84-4580-B983-1811C5B91485}"/>
      </w:docPartPr>
      <w:docPartBody>
        <w:p w:rsidR="00000000" w:rsidRDefault="00000000">
          <w:pPr>
            <w:pStyle w:val="9A40D0D82A1948778DB633FDD4EDF016"/>
          </w:pPr>
          <w:r>
            <w:t>No penalties given / penalties as follows</w:t>
          </w:r>
        </w:p>
      </w:docPartBody>
    </w:docPart>
    <w:docPart>
      <w:docPartPr>
        <w:name w:val="AD898E2E461540D89B6C9FDF28AA1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055D9-0F9C-419D-BCFD-CE444751481A}"/>
      </w:docPartPr>
      <w:docPartBody>
        <w:p w:rsidR="00000000" w:rsidRDefault="00000000">
          <w:pPr>
            <w:pStyle w:val="AD898E2E461540D89B6C9FDF28AA1DAE"/>
          </w:pPr>
          <w:r w:rsidRPr="008F6BD5">
            <w:rPr>
              <w:color w:val="BFBFBF" w:themeColor="background1" w:themeShade="BF"/>
            </w:rPr>
            <w:t>_________________________________</w:t>
          </w:r>
        </w:p>
      </w:docPartBody>
    </w:docPart>
    <w:docPart>
      <w:docPartPr>
        <w:name w:val="F1B29F8D0A664045959ECCF25C474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4AC56-EC61-45B9-B74C-38BDE26CCE5F}"/>
      </w:docPartPr>
      <w:docPartBody>
        <w:p w:rsidR="00000000" w:rsidRDefault="00000000">
          <w:pPr>
            <w:pStyle w:val="F1B29F8D0A664045959ECCF25C474E90"/>
          </w:pPr>
          <w:r>
            <w:t>Redress not given / given as follows</w:t>
          </w:r>
        </w:p>
      </w:docPartBody>
    </w:docPart>
    <w:docPart>
      <w:docPartPr>
        <w:name w:val="DFA558768D514D9EBAE6346CE9D4A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B46A7-E3C5-46A0-95C6-D53316457BD0}"/>
      </w:docPartPr>
      <w:docPartBody>
        <w:p w:rsidR="00000000" w:rsidRDefault="00000000">
          <w:pPr>
            <w:pStyle w:val="DFA558768D514D9EBAE6346CE9D4AC61"/>
          </w:pPr>
          <w:r w:rsidRPr="008F6BD5">
            <w:rPr>
              <w:color w:val="BFBFBF" w:themeColor="background1" w:themeShade="BF"/>
            </w:rPr>
            <w:t>_________________________________</w:t>
          </w:r>
        </w:p>
      </w:docPartBody>
    </w:docPart>
    <w:docPart>
      <w:docPartPr>
        <w:name w:val="5C5A40DF396B4793A424C6C9B0D11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E290-AECB-4385-B23D-50D471B827C5}"/>
      </w:docPartPr>
      <w:docPartBody>
        <w:p w:rsidR="00000000" w:rsidRDefault="00000000">
          <w:pPr>
            <w:pStyle w:val="5C5A40DF396B4793A424C6C9B0D113ED"/>
          </w:pPr>
          <w:r w:rsidRPr="008F6BD5">
            <w:rPr>
              <w:rStyle w:val="PlaceholderText"/>
              <w:color w:val="BFBFBF" w:themeColor="background1" w:themeShade="BF"/>
            </w:rPr>
            <w:t>_______________</w:t>
          </w:r>
        </w:p>
      </w:docPartBody>
    </w:docPart>
    <w:docPart>
      <w:docPartPr>
        <w:name w:val="3A0CCC3C2C8C41B595CCEAAC2E84D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1FA93-850B-455D-BFDE-7493F1E4CCFC}"/>
      </w:docPartPr>
      <w:docPartBody>
        <w:p w:rsidR="00000000" w:rsidRDefault="00000000">
          <w:pPr>
            <w:pStyle w:val="3A0CCC3C2C8C41B595CCEAAC2E84D110"/>
          </w:pPr>
          <w:r w:rsidRPr="008F6BD5">
            <w:rPr>
              <w:rStyle w:val="PlaceholderText"/>
              <w:color w:val="BFBFBF" w:themeColor="background1" w:themeShade="BF"/>
            </w:rPr>
            <w:t>_______________</w:t>
          </w:r>
        </w:p>
      </w:docPartBody>
    </w:docPart>
    <w:docPart>
      <w:docPartPr>
        <w:name w:val="AFA53E6D9D054C57B9686DCC7F30E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A0E0F-00F8-4D53-819C-6919126DF37D}"/>
      </w:docPartPr>
      <w:docPartBody>
        <w:p w:rsidR="00000000" w:rsidRDefault="00000000">
          <w:pPr>
            <w:pStyle w:val="AFA53E6D9D054C57B9686DCC7F30EE1E"/>
          </w:pPr>
          <w:r w:rsidRPr="008F6BD5">
            <w:rPr>
              <w:rStyle w:val="PlaceholderText"/>
              <w:color w:val="BFBFBF" w:themeColor="background1" w:themeShade="BF"/>
            </w:rPr>
            <w:t>_________</w:t>
          </w:r>
        </w:p>
      </w:docPartBody>
    </w:docPart>
    <w:docPart>
      <w:docPartPr>
        <w:name w:val="CF9D4F9EF23B4FB0B98D73B5D02D4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24B03-48D6-4C20-B2B5-2DC52EC7F8E5}"/>
      </w:docPartPr>
      <w:docPartBody>
        <w:p w:rsidR="00000000" w:rsidRDefault="00000000">
          <w:pPr>
            <w:pStyle w:val="CF9D4F9EF23B4FB0B98D73B5D02D4908"/>
          </w:pPr>
          <w:r>
            <w:rPr>
              <w:rStyle w:val="PlaceholderText"/>
            </w:rPr>
            <w:t>_________</w:t>
          </w:r>
        </w:p>
      </w:docPartBody>
    </w:docPart>
    <w:docPart>
      <w:docPartPr>
        <w:name w:val="2895E6D7B9084C29A9D7518A6BA53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16197-4C45-4A55-9880-5640D677C599}"/>
      </w:docPartPr>
      <w:docPartBody>
        <w:p w:rsidR="00000000" w:rsidRDefault="00000000">
          <w:pPr>
            <w:pStyle w:val="2895E6D7B9084C29A9D7518A6BA536F7"/>
          </w:pPr>
          <w:r w:rsidRPr="008F6BD5">
            <w:rPr>
              <w:color w:val="BFBFBF" w:themeColor="background1" w:themeShade="BF"/>
            </w:rPr>
            <w:t>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0F"/>
    <w:rsid w:val="00480E76"/>
    <w:rsid w:val="00626BCC"/>
    <w:rsid w:val="00C4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F60C8324B36C41F8A1C2082A32A86D63">
    <w:name w:val="F60C8324B36C41F8A1C2082A32A86D63"/>
  </w:style>
  <w:style w:type="paragraph" w:customStyle="1" w:styleId="RYAStyle1">
    <w:name w:val="RYAStyle1"/>
    <w:basedOn w:val="Normal"/>
    <w:link w:val="RYAStyle1Char"/>
    <w:pPr>
      <w:spacing w:line="259" w:lineRule="auto"/>
    </w:pPr>
    <w:rPr>
      <w:rFonts w:ascii="Poppins" w:eastAsiaTheme="minorHAnsi" w:hAnsi="Poppins"/>
      <w:sz w:val="20"/>
      <w:szCs w:val="22"/>
      <w:lang w:eastAsia="en-US"/>
    </w:rPr>
  </w:style>
  <w:style w:type="character" w:customStyle="1" w:styleId="RYAStyle1Char">
    <w:name w:val="RYAStyle1 Char"/>
    <w:basedOn w:val="DefaultParagraphFont"/>
    <w:link w:val="RYAStyle1"/>
    <w:rPr>
      <w:rFonts w:ascii="Poppins" w:eastAsiaTheme="minorHAnsi" w:hAnsi="Poppins"/>
      <w:sz w:val="20"/>
      <w:szCs w:val="22"/>
      <w:lang w:eastAsia="en-US"/>
    </w:rPr>
  </w:style>
  <w:style w:type="paragraph" w:customStyle="1" w:styleId="4AF7E5452CD9452BA136A432C223CD0C">
    <w:name w:val="4AF7E5452CD9452BA136A432C223CD0C"/>
  </w:style>
  <w:style w:type="paragraph" w:customStyle="1" w:styleId="78708D814C544C44888E3E34D227E367">
    <w:name w:val="78708D814C544C44888E3E34D227E367"/>
  </w:style>
  <w:style w:type="paragraph" w:customStyle="1" w:styleId="A7CDC8EE2B2B45A8BD1DD2683E24BADD">
    <w:name w:val="A7CDC8EE2B2B45A8BD1DD2683E24BADD"/>
  </w:style>
  <w:style w:type="paragraph" w:customStyle="1" w:styleId="9886DF6D2A6F4A59A8CF9C63669EB5CA">
    <w:name w:val="9886DF6D2A6F4A59A8CF9C63669EB5CA"/>
  </w:style>
  <w:style w:type="paragraph" w:customStyle="1" w:styleId="B668B194172B4F26B1B14BE9B868E7F7">
    <w:name w:val="B668B194172B4F26B1B14BE9B868E7F7"/>
  </w:style>
  <w:style w:type="paragraph" w:customStyle="1" w:styleId="A7CB50F3A3194831AECBDD2A64FC6DC4">
    <w:name w:val="A7CB50F3A3194831AECBDD2A64FC6DC4"/>
  </w:style>
  <w:style w:type="paragraph" w:customStyle="1" w:styleId="F3F5BAADB3024863B262D0DFAE4FB6A7">
    <w:name w:val="F3F5BAADB3024863B262D0DFAE4FB6A7"/>
  </w:style>
  <w:style w:type="paragraph" w:customStyle="1" w:styleId="899D892DD803461284AC222404DCAC06">
    <w:name w:val="899D892DD803461284AC222404DCAC06"/>
  </w:style>
  <w:style w:type="paragraph" w:customStyle="1" w:styleId="D97E14958E764ED280505042DE0DD230">
    <w:name w:val="D97E14958E764ED280505042DE0DD230"/>
  </w:style>
  <w:style w:type="paragraph" w:customStyle="1" w:styleId="400724EE6BF4404F94ED2749B77E604E">
    <w:name w:val="400724EE6BF4404F94ED2749B77E604E"/>
  </w:style>
  <w:style w:type="paragraph" w:customStyle="1" w:styleId="19D35385BBD24C45A393C30662290F6E">
    <w:name w:val="19D35385BBD24C45A393C30662290F6E"/>
  </w:style>
  <w:style w:type="paragraph" w:customStyle="1" w:styleId="6951642B4BB94474A01A47BAEBE0D3CC">
    <w:name w:val="6951642B4BB94474A01A47BAEBE0D3CC"/>
  </w:style>
  <w:style w:type="paragraph" w:customStyle="1" w:styleId="9C0B79CF4B3040DB91F82A5264D3001F">
    <w:name w:val="9C0B79CF4B3040DB91F82A5264D3001F"/>
  </w:style>
  <w:style w:type="paragraph" w:customStyle="1" w:styleId="9FDEB70C5C234ADCAE574DB0AC66AE44">
    <w:name w:val="9FDEB70C5C234ADCAE574DB0AC66AE44"/>
  </w:style>
  <w:style w:type="paragraph" w:customStyle="1" w:styleId="4BC3B7F049E24791A2FE7EACB7186331">
    <w:name w:val="4BC3B7F049E24791A2FE7EACB7186331"/>
  </w:style>
  <w:style w:type="paragraph" w:customStyle="1" w:styleId="C32AB281302942F5AB3963A3D50530E1">
    <w:name w:val="C32AB281302942F5AB3963A3D50530E1"/>
  </w:style>
  <w:style w:type="paragraph" w:customStyle="1" w:styleId="39C7434A648F454AA590B90814AA982B">
    <w:name w:val="39C7434A648F454AA590B90814AA982B"/>
  </w:style>
  <w:style w:type="paragraph" w:customStyle="1" w:styleId="B49B1CD193B942478A5406B0182B5ADF">
    <w:name w:val="B49B1CD193B942478A5406B0182B5ADF"/>
  </w:style>
  <w:style w:type="paragraph" w:customStyle="1" w:styleId="487E148743704192AE0F1FCC4F959533">
    <w:name w:val="487E148743704192AE0F1FCC4F959533"/>
  </w:style>
  <w:style w:type="paragraph" w:customStyle="1" w:styleId="9A40D0D82A1948778DB633FDD4EDF016">
    <w:name w:val="9A40D0D82A1948778DB633FDD4EDF016"/>
  </w:style>
  <w:style w:type="paragraph" w:customStyle="1" w:styleId="AD898E2E461540D89B6C9FDF28AA1DAE">
    <w:name w:val="AD898E2E461540D89B6C9FDF28AA1DAE"/>
  </w:style>
  <w:style w:type="paragraph" w:customStyle="1" w:styleId="F1B29F8D0A664045959ECCF25C474E90">
    <w:name w:val="F1B29F8D0A664045959ECCF25C474E90"/>
  </w:style>
  <w:style w:type="paragraph" w:customStyle="1" w:styleId="DFA558768D514D9EBAE6346CE9D4AC61">
    <w:name w:val="DFA558768D514D9EBAE6346CE9D4AC61"/>
  </w:style>
  <w:style w:type="paragraph" w:customStyle="1" w:styleId="5C5A40DF396B4793A424C6C9B0D113ED">
    <w:name w:val="5C5A40DF396B4793A424C6C9B0D113ED"/>
  </w:style>
  <w:style w:type="paragraph" w:customStyle="1" w:styleId="3A0CCC3C2C8C41B595CCEAAC2E84D110">
    <w:name w:val="3A0CCC3C2C8C41B595CCEAAC2E84D110"/>
  </w:style>
  <w:style w:type="paragraph" w:customStyle="1" w:styleId="AFA53E6D9D054C57B9686DCC7F30EE1E">
    <w:name w:val="AFA53E6D9D054C57B9686DCC7F30EE1E"/>
  </w:style>
  <w:style w:type="paragraph" w:customStyle="1" w:styleId="CF9D4F9EF23B4FB0B98D73B5D02D4908">
    <w:name w:val="CF9D4F9EF23B4FB0B98D73B5D02D4908"/>
  </w:style>
  <w:style w:type="paragraph" w:customStyle="1" w:styleId="2895E6D7B9084C29A9D7518A6BA536F7">
    <w:name w:val="2895E6D7B9084C29A9D7518A6BA536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8e84c5-d35d-4077-a41a-c76601ed91aa">
      <Terms xmlns="http://schemas.microsoft.com/office/infopath/2007/PartnerControls"/>
    </lcf76f155ced4ddcb4097134ff3c332f>
    <TaxCatchAll xmlns="ac342728-f375-4adb-b6f4-06aadaed5900" xsi:nil="true"/>
    <_ip_UnifiedCompliancePolicyUIAction xmlns="http://schemas.microsoft.com/sharepoint/v3" xsi:nil="true"/>
    <_Flow_SignoffStatus xmlns="9e8e84c5-d35d-4077-a41a-c76601ed91aa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3D5286CB8DC44B248DD0FD8224FC0" ma:contentTypeVersion="22" ma:contentTypeDescription="Create a new document." ma:contentTypeScope="" ma:versionID="88bdfffdd502bd91c0f7e4fc51342d77">
  <xsd:schema xmlns:xsd="http://www.w3.org/2001/XMLSchema" xmlns:xs="http://www.w3.org/2001/XMLSchema" xmlns:p="http://schemas.microsoft.com/office/2006/metadata/properties" xmlns:ns1="http://schemas.microsoft.com/sharepoint/v3" xmlns:ns2="9e8e84c5-d35d-4077-a41a-c76601ed91aa" xmlns:ns3="ac342728-f375-4adb-b6f4-06aadaed5900" targetNamespace="http://schemas.microsoft.com/office/2006/metadata/properties" ma:root="true" ma:fieldsID="266f62d2c599764f23a9fb94eed11e21" ns1:_="" ns2:_="" ns3:_="">
    <xsd:import namespace="http://schemas.microsoft.com/sharepoint/v3"/>
    <xsd:import namespace="9e8e84c5-d35d-4077-a41a-c76601ed91aa"/>
    <xsd:import namespace="ac342728-f375-4adb-b6f4-06aadaed5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e84c5-d35d-4077-a41a-c76601ed9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_Flow_SignoffStatus" ma:index="19" nillable="true" ma:displayName="Sign-off status" ma:format="Dropdown" ma:internalName="Sign_x002d_off_x0020_status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5d9b88d-2994-48c5-a05f-c1f26a3a1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42728-f375-4adb-b6f4-06aadaed5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0e69496-ac4a-4133-bd43-7216405d37db}" ma:internalName="TaxCatchAll" ma:showField="CatchAllData" ma:web="ac342728-f375-4adb-b6f4-06aadaed5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9DC92-71F9-4BC7-AB4A-9D05E022952B}">
  <ds:schemaRefs>
    <ds:schemaRef ds:uri="http://schemas.microsoft.com/office/2006/metadata/properties"/>
    <ds:schemaRef ds:uri="http://schemas.microsoft.com/office/infopath/2007/PartnerControls"/>
    <ds:schemaRef ds:uri="9e8e84c5-d35d-4077-a41a-c76601ed91aa"/>
    <ds:schemaRef ds:uri="ac342728-f375-4adb-b6f4-06aadaed590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639244F-C6E0-4249-9185-3EAAF50AD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C98F6-C66B-4093-ACB4-4D9CC2446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8e84c5-d35d-4077-a41a-c76601ed91aa"/>
    <ds:schemaRef ds:uri="ac342728-f375-4adb-b6f4-06aadaed5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697350-982C-47F7-95D6-A76E40C1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629_RYA_Guidance_-_Hearing_Decision_Form</Template>
  <TotalTime>33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Graham</dc:creator>
  <cp:keywords/>
  <dc:description/>
  <cp:lastModifiedBy>Lorna Graham</cp:lastModifiedBy>
  <cp:revision>38</cp:revision>
  <cp:lastPrinted>2025-03-07T09:56:00Z</cp:lastPrinted>
  <dcterms:created xsi:type="dcterms:W3CDTF">2025-04-14T14:50:00Z</dcterms:created>
  <dcterms:modified xsi:type="dcterms:W3CDTF">2025-04-14T15:23:00Z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0x0101008F83D5286CB8DC44B248DD0FD8224FC0</vt:lpwstr>
  </property>
  <property fmtid="{D5CDD505-2E9C-101B-9397-08002B2CF9AE}" pid="3" name="MediaServiceImageTags">
    <vt:lpwstr/>
  </property>
  <property fmtid="{D5CDD505-2E9C-101B-9397-08002B2CF9AE}" pid="4" name="Order">
    <vt:r8>19026700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