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C90E" w14:textId="77777777" w:rsidR="00BE7EBF" w:rsidRDefault="00000000">
      <w:pPr>
        <w:tabs>
          <w:tab w:val="right" w:pos="8931"/>
        </w:tabs>
        <w:jc w:val="right"/>
        <w:rPr>
          <w:color w:val="000000"/>
        </w:rPr>
      </w:pPr>
      <w:r>
        <w:rPr>
          <w:color w:val="000000"/>
        </w:rPr>
        <w:t>Case Number(s): ___6_____</w:t>
      </w:r>
    </w:p>
    <w:p w14:paraId="7A8BE198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>Post-race penalties</w:t>
      </w:r>
    </w:p>
    <w:p w14:paraId="635A774F" w14:textId="77777777" w:rsidR="00BE7EBF" w:rsidRDefault="00000000">
      <w:pPr>
        <w:rPr>
          <w:color w:val="000000"/>
        </w:rPr>
      </w:pPr>
      <w:r>
        <w:rPr>
          <w:color w:val="000000"/>
        </w:rPr>
        <w:t>Before the start of the hearing, the following boats took a post-race penalty:</w:t>
      </w:r>
    </w:p>
    <w:p w14:paraId="209FEB8A" w14:textId="77777777" w:rsidR="00BE7EBF" w:rsidRDefault="00000000">
      <w:pPr>
        <w:rPr>
          <w:color w:val="000000"/>
        </w:rPr>
      </w:pPr>
      <w:r>
        <w:rPr>
          <w:color w:val="000000"/>
        </w:rPr>
        <w:t>Boat(s) &amp; signature: _______________________________________________</w:t>
      </w:r>
    </w:p>
    <w:p w14:paraId="321BDECE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>Request to withdraw</w:t>
      </w:r>
      <w:r>
        <w:rPr>
          <w:i/>
          <w:color w:val="000000"/>
        </w:rPr>
        <w:t xml:space="preserve"> (RRS 63.2(a))</w:t>
      </w:r>
    </w:p>
    <w:p w14:paraId="723F5E39" w14:textId="77777777" w:rsidR="00BE7EBF" w:rsidRDefault="00000000">
      <w:pPr>
        <w:rPr>
          <w:color w:val="000000"/>
        </w:rPr>
      </w:pPr>
      <w:r>
        <w:rPr>
          <w:color w:val="000000"/>
        </w:rPr>
        <w:t>Withdrawal allowed / not allowed</w:t>
      </w:r>
      <w:r>
        <w:rPr>
          <w:color w:val="000000"/>
        </w:rPr>
        <w:tab/>
      </w:r>
      <w:r>
        <w:rPr>
          <w:color w:val="000000"/>
        </w:rPr>
        <w:tab/>
        <w:t>Initiator signature ___________________</w:t>
      </w:r>
    </w:p>
    <w:p w14:paraId="040EA54D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 xml:space="preserve">Type of hearing </w:t>
      </w:r>
      <w:r>
        <w:rPr>
          <w:i/>
          <w:color w:val="000000"/>
        </w:rPr>
        <w:t>(RRS 63.2(c))</w:t>
      </w:r>
    </w:p>
    <w:p w14:paraId="40E8205D" w14:textId="77777777" w:rsidR="00BE7EBF" w:rsidRDefault="00000000">
      <w:pPr>
        <w:tabs>
          <w:tab w:val="left" w:pos="2127"/>
          <w:tab w:val="left" w:pos="5387"/>
        </w:tabs>
        <w:rPr>
          <w:color w:val="000000"/>
        </w:rPr>
      </w:pPr>
      <w:r>
        <w:rPr>
          <w:color w:val="000000"/>
        </w:rPr>
        <w:t>Protest</w:t>
      </w:r>
      <w:r>
        <w:rPr>
          <w:i/>
          <w:color w:val="000000"/>
        </w:rPr>
        <w:t xml:space="preserve"> (RRS 60)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Request for redress </w:t>
      </w:r>
      <w:r>
        <w:rPr>
          <w:i/>
          <w:color w:val="000000"/>
        </w:rPr>
        <w:t>(RRS 61)</w:t>
      </w:r>
      <w:r>
        <w:rPr>
          <w:color w:val="000000"/>
        </w:rPr>
        <w:t xml:space="preserve"> x</w:t>
      </w:r>
      <w:r>
        <w:rPr>
          <w:color w:val="000000"/>
        </w:rPr>
        <w:tab/>
        <w:t xml:space="preserve">Support Person Hearing </w:t>
      </w:r>
      <w:r>
        <w:rPr>
          <w:i/>
          <w:color w:val="000000"/>
        </w:rPr>
        <w:t>(RRS 62)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</w:p>
    <w:p w14:paraId="242E5BC4" w14:textId="77777777" w:rsidR="00BE7EBF" w:rsidRDefault="00000000">
      <w:pPr>
        <w:tabs>
          <w:tab w:val="left" w:pos="3402"/>
          <w:tab w:val="left" w:pos="5670"/>
        </w:tabs>
        <w:rPr>
          <w:color w:val="000000"/>
        </w:rPr>
      </w:pPr>
      <w:r>
        <w:rPr>
          <w:color w:val="000000"/>
        </w:rPr>
        <w:t xml:space="preserve">Reopened hearing </w:t>
      </w:r>
      <w:r>
        <w:rPr>
          <w:i/>
          <w:color w:val="000000"/>
        </w:rPr>
        <w:t>(RRS 63.7)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ab/>
        <w:t>Misconduct Hearing</w:t>
      </w:r>
      <w:r>
        <w:rPr>
          <w:i/>
          <w:color w:val="000000"/>
        </w:rPr>
        <w:t xml:space="preserve"> (RRS 69)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</w:p>
    <w:p w14:paraId="218328B9" w14:textId="77777777" w:rsidR="00BE7EBF" w:rsidRDefault="00000000">
      <w:pPr>
        <w:rPr>
          <w:color w:val="000000"/>
        </w:rPr>
      </w:pPr>
      <w:r>
        <w:rPr>
          <w:color w:val="000000"/>
        </w:rPr>
        <w:t xml:space="preserve"> </w:t>
      </w:r>
    </w:p>
    <w:p w14:paraId="3FBE15BA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 xml:space="preserve">Conflict of interest </w:t>
      </w:r>
      <w:r>
        <w:rPr>
          <w:i/>
          <w:color w:val="000000"/>
        </w:rPr>
        <w:t>(RRS 63.3)</w:t>
      </w:r>
    </w:p>
    <w:p w14:paraId="7A545636" w14:textId="77777777" w:rsidR="00BE7EBF" w:rsidRDefault="00000000">
      <w:pPr>
        <w:spacing w:after="0"/>
        <w:rPr>
          <w:color w:val="000000"/>
        </w:rPr>
      </w:pPr>
      <w:r>
        <w:rPr>
          <w:color w:val="000000"/>
        </w:rPr>
        <w:t>Declared by member / alleged by party</w:t>
      </w:r>
      <w:r>
        <w:rPr>
          <w:color w:val="000000"/>
        </w:rPr>
        <w:tab/>
      </w:r>
    </w:p>
    <w:p w14:paraId="107C4710" w14:textId="77777777" w:rsidR="00BE7EBF" w:rsidRDefault="00000000">
      <w:pPr>
        <w:rPr>
          <w:color w:val="000000"/>
        </w:rPr>
      </w:pPr>
      <w:r>
        <w:rPr>
          <w:color w:val="000000"/>
        </w:rPr>
        <w:t>Parties agree to continue / Protest committee decides to continue</w:t>
      </w:r>
    </w:p>
    <w:p w14:paraId="0ABEE497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 xml:space="preserve">The Parties </w:t>
      </w:r>
      <w:r>
        <w:rPr>
          <w:i/>
          <w:color w:val="000000"/>
        </w:rPr>
        <w:t>(RRS 63.1)</w:t>
      </w:r>
    </w:p>
    <w:p w14:paraId="58543C09" w14:textId="77777777" w:rsidR="00BE7EBF" w:rsidRDefault="00000000">
      <w:pPr>
        <w:rPr>
          <w:color w:val="000000"/>
        </w:rPr>
      </w:pPr>
      <w:r>
        <w:rPr>
          <w:color w:val="000000"/>
        </w:rPr>
        <w:t>All parties were identified, notified of the time and place of the hearing, and given time to prepare.</w:t>
      </w:r>
      <w:r>
        <w:rPr>
          <w:color w:val="000000"/>
        </w:rPr>
        <w:tab/>
      </w:r>
      <w:r>
        <w:rPr>
          <w:color w:val="000000"/>
        </w:rPr>
        <w:tab/>
        <w:t xml:space="preserve">Yes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ab/>
      </w:r>
      <w:r>
        <w:rPr>
          <w:color w:val="000000"/>
        </w:rPr>
        <w:tab/>
        <w:t xml:space="preserve">No </w:t>
      </w:r>
      <w:r>
        <w:rPr>
          <w:rFonts w:ascii="MS Gothic" w:eastAsia="MS Gothic" w:hAnsi="MS Gothic" w:cs="MS Gothic"/>
          <w:color w:val="000000"/>
        </w:rPr>
        <w:t>☐</w:t>
      </w:r>
    </w:p>
    <w:p w14:paraId="3290148A" w14:textId="1A714256" w:rsidR="00BE7EBF" w:rsidRDefault="00000000">
      <w:pPr>
        <w:spacing w:after="0" w:line="360" w:lineRule="auto"/>
        <w:ind w:left="2127" w:hanging="2127"/>
        <w:rPr>
          <w:color w:val="000000"/>
        </w:rPr>
      </w:pPr>
      <w:r>
        <w:rPr>
          <w:color w:val="000000"/>
        </w:rPr>
        <w:t>Parties present:</w:t>
      </w:r>
      <w:proofErr w:type="gramStart"/>
      <w:r>
        <w:rPr>
          <w:color w:val="000000"/>
        </w:rPr>
        <w:tab/>
        <w:t xml:space="preserve">  </w:t>
      </w:r>
      <w:r w:rsidR="003861F6">
        <w:rPr>
          <w:color w:val="000000"/>
        </w:rPr>
        <w:t>Toby</w:t>
      </w:r>
      <w:proofErr w:type="gramEnd"/>
      <w:r w:rsidR="003861F6">
        <w:rPr>
          <w:color w:val="000000"/>
        </w:rPr>
        <w:t xml:space="preserve"> Bush Avant Garde Strathclyde</w:t>
      </w:r>
    </w:p>
    <w:p w14:paraId="5C70C1DB" w14:textId="6CBFF044" w:rsidR="00BE7EBF" w:rsidRDefault="00000000">
      <w:pPr>
        <w:spacing w:after="0" w:line="360" w:lineRule="auto"/>
        <w:ind w:left="2127"/>
        <w:rPr>
          <w:color w:val="000000"/>
        </w:rPr>
      </w:pPr>
      <w:r>
        <w:rPr>
          <w:color w:val="000000"/>
        </w:rPr>
        <w:t xml:space="preserve"> _______</w:t>
      </w:r>
      <w:r w:rsidR="003861F6">
        <w:rPr>
          <w:color w:val="000000"/>
        </w:rPr>
        <w:t xml:space="preserve"> </w:t>
      </w:r>
      <w:r>
        <w:rPr>
          <w:color w:val="000000"/>
        </w:rPr>
        <w:t>______________</w:t>
      </w:r>
    </w:p>
    <w:p w14:paraId="6CC9D296" w14:textId="77777777" w:rsidR="00BE7EBF" w:rsidRDefault="00000000">
      <w:pPr>
        <w:spacing w:after="0" w:line="360" w:lineRule="auto"/>
        <w:ind w:left="2127" w:hanging="2127"/>
        <w:rPr>
          <w:color w:val="000000"/>
        </w:rPr>
      </w:pPr>
      <w:r>
        <w:rPr>
          <w:color w:val="000000"/>
        </w:rPr>
        <w:t>Parties not present:</w:t>
      </w:r>
      <w:r>
        <w:rPr>
          <w:color w:val="000000"/>
        </w:rPr>
        <w:tab/>
        <w:t>______________________________________________</w:t>
      </w:r>
    </w:p>
    <w:p w14:paraId="15A0B124" w14:textId="77777777" w:rsidR="00BE7EBF" w:rsidRDefault="00000000">
      <w:pPr>
        <w:spacing w:line="360" w:lineRule="auto"/>
        <w:ind w:left="2127" w:hanging="2127"/>
        <w:rPr>
          <w:color w:val="000000"/>
        </w:rPr>
      </w:pPr>
      <w:r>
        <w:rPr>
          <w:color w:val="000000"/>
        </w:rPr>
        <w:tab/>
        <w:t>______________________________________________</w:t>
      </w:r>
    </w:p>
    <w:p w14:paraId="50B8743D" w14:textId="77777777" w:rsidR="00BE7EBF" w:rsidRDefault="00000000">
      <w:pPr>
        <w:spacing w:line="240" w:lineRule="auto"/>
        <w:rPr>
          <w:color w:val="000000"/>
        </w:rPr>
      </w:pPr>
      <w:r>
        <w:rPr>
          <w:color w:val="000000"/>
        </w:rPr>
        <w:t>The protest committee decided to proceed _________</w:t>
      </w:r>
    </w:p>
    <w:p w14:paraId="4F5030E9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>Other persons present (RRS 63.4(b) &amp; 63.4(e))</w:t>
      </w:r>
    </w:p>
    <w:p w14:paraId="527131EF" w14:textId="77777777" w:rsidR="00BE7EBF" w:rsidRDefault="00000000">
      <w:pPr>
        <w:rPr>
          <w:color w:val="000000"/>
        </w:rPr>
      </w:pPr>
      <w:r>
        <w:rPr>
          <w:color w:val="000000"/>
        </w:rPr>
        <w:t xml:space="preserve">Witness name, sail number or role, called by: </w:t>
      </w:r>
    </w:p>
    <w:p w14:paraId="5B958F1D" w14:textId="21BBBEFC" w:rsidR="00BE7EBF" w:rsidRDefault="00000000">
      <w:pPr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</w:t>
      </w:r>
    </w:p>
    <w:p w14:paraId="13A03DF4" w14:textId="77777777" w:rsidR="00BE7EBF" w:rsidRDefault="00000000">
      <w:pPr>
        <w:rPr>
          <w:color w:val="000000"/>
        </w:rPr>
      </w:pPr>
      <w:r>
        <w:rPr>
          <w:color w:val="000000"/>
        </w:rPr>
        <w:t>Observers were present and informed of their obligations:</w:t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Yes</w:t>
      </w:r>
      <w:proofErr w:type="gramEnd"/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x</w:t>
      </w:r>
      <w:r>
        <w:rPr>
          <w:color w:val="000000"/>
        </w:rPr>
        <w:tab/>
      </w:r>
      <w:r>
        <w:rPr>
          <w:color w:val="000000"/>
        </w:rPr>
        <w:tab/>
        <w:t xml:space="preserve">No </w:t>
      </w:r>
      <w:r>
        <w:rPr>
          <w:rFonts w:ascii="MS Gothic" w:eastAsia="MS Gothic" w:hAnsi="MS Gothic" w:cs="MS Gothic"/>
          <w:color w:val="000000"/>
        </w:rPr>
        <w:t>☐</w:t>
      </w:r>
    </w:p>
    <w:p w14:paraId="05757B22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 xml:space="preserve">Validity of the request </w:t>
      </w:r>
      <w:r>
        <w:rPr>
          <w:i/>
          <w:color w:val="000000"/>
        </w:rPr>
        <w:t>(RRS 63.4(a))</w:t>
      </w:r>
    </w:p>
    <w:p w14:paraId="07017164" w14:textId="77777777" w:rsidR="00BE7EBF" w:rsidRDefault="00000000">
      <w:pPr>
        <w:tabs>
          <w:tab w:val="left" w:pos="2977"/>
          <w:tab w:val="left" w:pos="4111"/>
          <w:tab w:val="left" w:pos="8647"/>
        </w:tabs>
        <w:rPr>
          <w:color w:val="000000"/>
        </w:rPr>
      </w:pPr>
      <w:r>
        <w:rPr>
          <w:color w:val="000000"/>
        </w:rPr>
        <w:t>The hearing request is valid</w:t>
      </w:r>
      <w:r>
        <w:br w:type="page"/>
      </w:r>
    </w:p>
    <w:p w14:paraId="5D67B8FB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lastRenderedPageBreak/>
        <w:t xml:space="preserve">Facts Found </w:t>
      </w:r>
      <w:r>
        <w:rPr>
          <w:i/>
          <w:color w:val="000000"/>
        </w:rPr>
        <w:t>(RRS 63.5)</w:t>
      </w:r>
    </w:p>
    <w:p w14:paraId="6F30631A" w14:textId="77777777" w:rsidR="00BE7EBF" w:rsidRDefault="00000000">
      <w:pPr>
        <w:rPr>
          <w:color w:val="000000"/>
        </w:rPr>
      </w:pPr>
      <w:r>
        <w:rPr>
          <w:color w:val="000000"/>
        </w:rPr>
        <w:t xml:space="preserve">Soon after the </w:t>
      </w:r>
      <w:proofErr w:type="gramStart"/>
      <w:r>
        <w:rPr>
          <w:color w:val="000000"/>
        </w:rPr>
        <w:t>5 minute</w:t>
      </w:r>
      <w:proofErr w:type="gramEnd"/>
      <w:r>
        <w:rPr>
          <w:color w:val="000000"/>
        </w:rPr>
        <w:t xml:space="preserve"> signal for race 8, Avant Garde with two reefs in the mainsail gybed</w:t>
      </w:r>
    </w:p>
    <w:p w14:paraId="2E56C832" w14:textId="77777777" w:rsidR="00BE7EBF" w:rsidRDefault="00000000">
      <w:pPr>
        <w:rPr>
          <w:color w:val="000000"/>
        </w:rPr>
      </w:pPr>
      <w:r>
        <w:rPr>
          <w:color w:val="000000"/>
        </w:rPr>
        <w:t xml:space="preserve">The mainsail was halfway in </w:t>
      </w:r>
    </w:p>
    <w:p w14:paraId="524AE16E" w14:textId="77777777" w:rsidR="00BE7EBF" w:rsidRDefault="00000000">
      <w:pPr>
        <w:rPr>
          <w:color w:val="000000"/>
        </w:rPr>
      </w:pPr>
      <w:r>
        <w:rPr>
          <w:color w:val="000000"/>
        </w:rPr>
        <w:t xml:space="preserve">On completion on the gybe, the pin on the main traveller car broke </w:t>
      </w:r>
    </w:p>
    <w:p w14:paraId="1DB72CCD" w14:textId="77777777" w:rsidR="00BE7EBF" w:rsidRDefault="00000000">
      <w:pPr>
        <w:rPr>
          <w:color w:val="000000"/>
        </w:rPr>
      </w:pPr>
      <w:r>
        <w:rPr>
          <w:color w:val="000000"/>
        </w:rPr>
        <w:t xml:space="preserve">Avant Garde was unable to complete any further races for the day </w:t>
      </w:r>
    </w:p>
    <w:p w14:paraId="173E8745" w14:textId="16EE294F" w:rsidR="00BE7EBF" w:rsidRDefault="00000000">
      <w:pPr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D830E4" w14:textId="77777777" w:rsidR="00BE7EBF" w:rsidRDefault="00000000">
      <w:pPr>
        <w:spacing w:after="0"/>
        <w:rPr>
          <w:color w:val="000000"/>
        </w:rPr>
      </w:pPr>
      <w:r>
        <w:rPr>
          <w:color w:val="000000"/>
        </w:rPr>
        <w:t xml:space="preserve">Diagram attached: </w:t>
      </w:r>
      <w:r>
        <w:rPr>
          <w:color w:val="000000"/>
        </w:rPr>
        <w:tab/>
      </w:r>
      <w:r>
        <w:rPr>
          <w:color w:val="000000"/>
        </w:rPr>
        <w:tab/>
        <w:t xml:space="preserve">Yes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ab/>
      </w:r>
      <w:r>
        <w:rPr>
          <w:color w:val="000000"/>
        </w:rPr>
        <w:tab/>
        <w:t xml:space="preserve">No </w:t>
      </w:r>
      <w:r>
        <w:rPr>
          <w:rFonts w:ascii="MS Gothic" w:eastAsia="MS Gothic" w:hAnsi="MS Gothic" w:cs="MS Gothic"/>
          <w:color w:val="000000"/>
        </w:rPr>
        <w:t>☐</w:t>
      </w:r>
    </w:p>
    <w:p w14:paraId="04D877F8" w14:textId="77777777" w:rsidR="00BE7EBF" w:rsidRDefault="00000000">
      <w:pPr>
        <w:rPr>
          <w:color w:val="000000"/>
        </w:rPr>
      </w:pPr>
      <w:r>
        <w:rPr>
          <w:color w:val="000000"/>
        </w:rPr>
        <w:t>Source: Boat (endorsed by committee) / Committee’s own diagram ______________</w:t>
      </w:r>
    </w:p>
    <w:p w14:paraId="7F7F1019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 xml:space="preserve">Rules that apply and conclusions </w:t>
      </w:r>
      <w:r>
        <w:rPr>
          <w:i/>
          <w:color w:val="000000"/>
        </w:rPr>
        <w:t>(RRS 63.5)</w:t>
      </w:r>
    </w:p>
    <w:p w14:paraId="48999953" w14:textId="77777777" w:rsidR="00BE7EBF" w:rsidRDefault="00000000">
      <w:pPr>
        <w:pStyle w:val="Heading2"/>
        <w:rPr>
          <w:b w:val="0"/>
          <w:color w:val="000000"/>
        </w:rPr>
      </w:pPr>
      <w:r>
        <w:rPr>
          <w:b w:val="0"/>
          <w:color w:val="000000"/>
        </w:rPr>
        <w:t>Avant Garde's score in Race 8 and 9 was made significantly worse through no fault of her own by an improper action or omission of the organising authority - RRS 61.4, Fairview Class Rules Explanatory Rubric, NOR 2.9 and case 116</w:t>
      </w:r>
    </w:p>
    <w:p w14:paraId="479BE3F0" w14:textId="1CE84D67" w:rsidR="00BE7EBF" w:rsidRDefault="00000000">
      <w:pPr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</w:t>
      </w:r>
    </w:p>
    <w:p w14:paraId="42843F69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>Decision (RRS 60.5, 61.4, 62.3, 63.7(a) or 69.2(h))</w:t>
      </w:r>
    </w:p>
    <w:p w14:paraId="66817516" w14:textId="77777777" w:rsidR="00BE7EBF" w:rsidRDefault="00000000">
      <w:pPr>
        <w:tabs>
          <w:tab w:val="left" w:pos="4111"/>
        </w:tabs>
        <w:rPr>
          <w:color w:val="000000"/>
        </w:rPr>
      </w:pPr>
      <w:r>
        <w:rPr>
          <w:color w:val="000000"/>
        </w:rPr>
        <w:t xml:space="preserve">No penalties given / penalties as follows </w:t>
      </w:r>
      <w:r>
        <w:rPr>
          <w:color w:val="000000"/>
        </w:rPr>
        <w:tab/>
        <w:t>_________________________________</w:t>
      </w:r>
    </w:p>
    <w:p w14:paraId="0F75B3F2" w14:textId="77777777" w:rsidR="00BE7EBF" w:rsidRDefault="00000000">
      <w:pPr>
        <w:tabs>
          <w:tab w:val="left" w:pos="4111"/>
        </w:tabs>
        <w:rPr>
          <w:color w:val="000000"/>
        </w:rPr>
      </w:pPr>
      <w:r>
        <w:rPr>
          <w:strike/>
          <w:color w:val="000000"/>
        </w:rPr>
        <w:t>Redress not given /</w:t>
      </w:r>
      <w:r>
        <w:rPr>
          <w:color w:val="000000"/>
        </w:rPr>
        <w:t xml:space="preserve"> given as follows </w:t>
      </w:r>
      <w:r>
        <w:rPr>
          <w:color w:val="000000"/>
        </w:rPr>
        <w:tab/>
        <w:t>Average points for races 8 &amp; 9 from races 1 to 7 inclusive _________________________________</w:t>
      </w:r>
    </w:p>
    <w:p w14:paraId="3185146C" w14:textId="77777777" w:rsidR="00BE7EBF" w:rsidRDefault="00000000">
      <w:pPr>
        <w:pStyle w:val="Heading2"/>
        <w:rPr>
          <w:color w:val="000000"/>
        </w:rPr>
      </w:pPr>
      <w:r>
        <w:rPr>
          <w:color w:val="000000"/>
        </w:rPr>
        <w:t xml:space="preserve">Protest Committee </w:t>
      </w:r>
      <w:r>
        <w:rPr>
          <w:i/>
          <w:color w:val="000000"/>
        </w:rPr>
        <w:t>(RRS 91(a))</w:t>
      </w:r>
    </w:p>
    <w:p w14:paraId="596D2DFA" w14:textId="77777777" w:rsidR="00BE7EBF" w:rsidRDefault="00000000">
      <w:pPr>
        <w:tabs>
          <w:tab w:val="left" w:pos="2977"/>
          <w:tab w:val="left" w:pos="6379"/>
        </w:tabs>
        <w:rPr>
          <w:color w:val="000000"/>
        </w:rPr>
      </w:pPr>
      <w:r>
        <w:rPr>
          <w:color w:val="000000"/>
        </w:rPr>
        <w:t>Chair ___Lorna Graham_______</w:t>
      </w:r>
      <w:r>
        <w:rPr>
          <w:color w:val="000000"/>
        </w:rPr>
        <w:tab/>
        <w:t>Signed _______________</w:t>
      </w:r>
      <w:r>
        <w:rPr>
          <w:color w:val="000000"/>
        </w:rPr>
        <w:tab/>
        <w:t>Date &amp; Time _16/4/25 15:50____</w:t>
      </w:r>
    </w:p>
    <w:p w14:paraId="4C89B93E" w14:textId="37E53542" w:rsidR="00BE7EBF" w:rsidRDefault="00000000">
      <w:r>
        <w:rPr>
          <w:color w:val="000000"/>
        </w:rPr>
        <w:t>Other members: Bill Wyatt Neil Maher____________</w:t>
      </w:r>
    </w:p>
    <w:sectPr w:rsidR="00BE7EB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72C51" w14:textId="77777777" w:rsidR="00D3377D" w:rsidRDefault="00D3377D">
      <w:pPr>
        <w:spacing w:after="0" w:line="240" w:lineRule="auto"/>
      </w:pPr>
      <w:r>
        <w:separator/>
      </w:r>
    </w:p>
  </w:endnote>
  <w:endnote w:type="continuationSeparator" w:id="0">
    <w:p w14:paraId="39906CEB" w14:textId="77777777" w:rsidR="00D3377D" w:rsidRDefault="00D3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3F505809-4416-4440-8F77-C124144331D7}"/>
    <w:embedBold r:id="rId2" w:fontKey="{03A462C9-DF1C-4FEA-B398-07F57DEB1436}"/>
    <w:embedItalic r:id="rId3" w:fontKey="{A9C49587-8A32-49EE-93AC-2CADE9D0AAED}"/>
    <w:embedBoldItalic r:id="rId4" w:fontKey="{571FDB2B-559E-4629-B4A1-F78F5436605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A946FF8-C198-4429-BE07-60B6F7CE9D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869AF7A3-2948-4AE3-8329-68B582BAFB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EEDB196-DDF0-40B8-ADAA-D1857303EC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0052" w14:textId="77777777" w:rsidR="00BE7EBF" w:rsidRDefault="00BE7EB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0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08"/>
      <w:gridCol w:w="4508"/>
    </w:tblGrid>
    <w:tr w:rsidR="00BE7EBF" w14:paraId="06F49C84" w14:textId="77777777">
      <w:tc>
        <w:tcPr>
          <w:tcW w:w="4508" w:type="dxa"/>
        </w:tcPr>
        <w:p w14:paraId="7ABCFB17" w14:textId="77777777" w:rsidR="00BE7EB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</w:rPr>
          </w:pPr>
          <w:r>
            <w:rPr>
              <w:color w:val="000000"/>
            </w:rPr>
            <w:t>March 2025</w:t>
          </w:r>
        </w:p>
      </w:tc>
      <w:tc>
        <w:tcPr>
          <w:tcW w:w="4508" w:type="dxa"/>
        </w:tcPr>
        <w:p w14:paraId="3EF98F20" w14:textId="77777777" w:rsidR="00BE7EB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Page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8166F5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 xml:space="preserve"> of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 w:rsidR="008166F5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712517EB" w14:textId="77777777" w:rsidR="00BE7EBF" w:rsidRDefault="00BE7EB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DDFF6" w14:textId="77777777" w:rsidR="00D3377D" w:rsidRDefault="00D3377D">
      <w:pPr>
        <w:spacing w:after="0" w:line="240" w:lineRule="auto"/>
      </w:pPr>
      <w:r>
        <w:separator/>
      </w:r>
    </w:p>
  </w:footnote>
  <w:footnote w:type="continuationSeparator" w:id="0">
    <w:p w14:paraId="5B0B69C9" w14:textId="77777777" w:rsidR="00D3377D" w:rsidRDefault="00D33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7D60" w14:textId="77777777" w:rsidR="00BE7EBF" w:rsidRDefault="00BE7EB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"/>
      <w:tblW w:w="90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08"/>
      <w:gridCol w:w="4508"/>
    </w:tblGrid>
    <w:tr w:rsidR="00BE7EBF" w14:paraId="4B5DF43C" w14:textId="77777777">
      <w:tc>
        <w:tcPr>
          <w:tcW w:w="4508" w:type="dxa"/>
          <w:vAlign w:val="bottom"/>
        </w:tcPr>
        <w:p w14:paraId="5C2EAF87" w14:textId="77777777" w:rsidR="00BE7EBF" w:rsidRDefault="00000000">
          <w:pPr>
            <w:pStyle w:val="Heading1"/>
            <w:outlineLvl w:val="0"/>
          </w:pPr>
          <w:r>
            <w:t>Protest committee decision</w:t>
          </w:r>
        </w:p>
      </w:tc>
      <w:tc>
        <w:tcPr>
          <w:tcW w:w="4508" w:type="dxa"/>
          <w:vAlign w:val="center"/>
        </w:tcPr>
        <w:p w14:paraId="0610BE37" w14:textId="77777777" w:rsidR="00BE7EB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FACF6A6" wp14:editId="797F0602">
                <wp:extent cx="1506775" cy="720000"/>
                <wp:effectExtent l="0" t="0" r="0" b="0"/>
                <wp:docPr id="1" name="image1.jpg" descr="A logo for a company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A logo for a company&#10;&#10;Description automatically generated"/>
                        <pic:cNvPicPr preferRelativeResize="0"/>
                      </pic:nvPicPr>
                      <pic:blipFill>
                        <a:blip r:embed="rId1"/>
                        <a:srcRect l="6648" t="22375" r="7100" b="226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6775" cy="72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E6F7ABC" w14:textId="77777777" w:rsidR="00BE7EBF" w:rsidRDefault="00BE7EB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BF"/>
    <w:rsid w:val="003861F6"/>
    <w:rsid w:val="008166F5"/>
    <w:rsid w:val="00BE7EBF"/>
    <w:rsid w:val="00C21C0A"/>
    <w:rsid w:val="00D3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3E8AF"/>
  <w15:docId w15:val="{0C72F8DE-D4ED-4E0A-B463-22E86D64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tabs>
        <w:tab w:val="left" w:pos="7895"/>
      </w:tabs>
      <w:spacing w:before="240" w:after="120" w:line="240" w:lineRule="auto"/>
      <w:outlineLvl w:val="0"/>
    </w:pPr>
    <w:rPr>
      <w:b/>
      <w:smallCap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120"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sz w:val="22"/>
      <w:szCs w:val="2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Bill Wyatt</cp:lastModifiedBy>
  <cp:revision>3</cp:revision>
  <dcterms:created xsi:type="dcterms:W3CDTF">2025-04-16T18:25:00Z</dcterms:created>
  <dcterms:modified xsi:type="dcterms:W3CDTF">2025-04-16T18:28:00Z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0x0101008F83D5286CB8DC44B248DD0FD8224FC0</vt:lpwstr>
  </property>
  <property fmtid="{D5CDD505-2E9C-101B-9397-08002B2CF9AE}" pid="3" name="MediaServiceImageTags">
    <vt:lpwstr>MediaServiceImageTags</vt:lpwstr>
  </property>
  <property fmtid="{D5CDD505-2E9C-101B-9397-08002B2CF9AE}" pid="4" name="Order">
    <vt:lpwstr>19026700</vt:lpwstr>
  </property>
  <property fmtid="{D5CDD505-2E9C-101B-9397-08002B2CF9AE}" pid="5" name="xd_Signature">
    <vt:lpwstr>false</vt:lpwstr>
  </property>
  <property fmtid="{D5CDD505-2E9C-101B-9397-08002B2CF9AE}" pid="6" name="xd_ProgID">
    <vt:lpwstr>xd_ProgID</vt:lpwstr>
  </property>
  <property fmtid="{D5CDD505-2E9C-101B-9397-08002B2CF9AE}" pid="7" name="ComplianceAssetId">
    <vt:lpwstr>ComplianceAssetId</vt:lpwstr>
  </property>
  <property fmtid="{D5CDD505-2E9C-101B-9397-08002B2CF9AE}" pid="8" name="TemplateUrl">
    <vt:lpwstr>TemplateUrl</vt:lpwstr>
  </property>
  <property fmtid="{D5CDD505-2E9C-101B-9397-08002B2CF9AE}" pid="9" name="_ExtendedDescription">
    <vt:lpwstr>_ExtendedDescription</vt:lpwstr>
  </property>
  <property fmtid="{D5CDD505-2E9C-101B-9397-08002B2CF9AE}" pid="10" name="TriggerFlowInfo">
    <vt:lpwstr>TriggerFlowInfo</vt:lpwstr>
  </property>
</Properties>
</file>